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462FC" w14:textId="77777777" w:rsidR="00BD170B" w:rsidRDefault="00BD170B" w:rsidP="00BD170B">
      <w:pPr>
        <w:jc w:val="center"/>
        <w:rPr>
          <w:rFonts w:ascii="Arial" w:hAnsi="Arial" w:cs="Arial"/>
          <w:b/>
        </w:rPr>
      </w:pPr>
      <w:r w:rsidRPr="00AA0D09">
        <w:rPr>
          <w:rFonts w:ascii="Arial" w:hAnsi="Arial" w:cs="Arial"/>
          <w:b/>
        </w:rPr>
        <w:t>ANEXOS</w:t>
      </w:r>
      <w:r>
        <w:rPr>
          <w:rFonts w:ascii="Arial" w:hAnsi="Arial" w:cs="Arial"/>
          <w:b/>
        </w:rPr>
        <w:t xml:space="preserve"> UNIDAD 1 SAN FRANCISCO</w:t>
      </w:r>
    </w:p>
    <w:p w14:paraId="728609AD" w14:textId="77777777" w:rsidR="00BD170B" w:rsidRPr="00F51F4A" w:rsidRDefault="00BD170B" w:rsidP="00BD170B">
      <w:pPr>
        <w:rPr>
          <w:rFonts w:ascii="Arial" w:hAnsi="Arial" w:cs="Arial"/>
          <w:b/>
        </w:rPr>
      </w:pPr>
      <w:bookmarkStart w:id="0" w:name="_Ref435555267"/>
      <w:bookmarkStart w:id="1" w:name="_Toc331689488"/>
      <w:bookmarkStart w:id="2" w:name="_Toc434564994"/>
      <w:bookmarkStart w:id="3" w:name="_Toc436051404"/>
      <w:r w:rsidRPr="00F51F4A">
        <w:rPr>
          <w:rFonts w:ascii="Arial" w:hAnsi="Arial" w:cs="Arial"/>
          <w:b/>
        </w:rPr>
        <w:t xml:space="preserve">Tabla </w:t>
      </w:r>
      <w:r w:rsidRPr="00F51F4A">
        <w:rPr>
          <w:rFonts w:ascii="Arial" w:hAnsi="Arial" w:cs="Arial"/>
          <w:b/>
        </w:rPr>
        <w:fldChar w:fldCharType="begin"/>
      </w:r>
      <w:r w:rsidRPr="00F51F4A">
        <w:rPr>
          <w:rFonts w:ascii="Arial" w:hAnsi="Arial" w:cs="Arial"/>
          <w:b/>
        </w:rPr>
        <w:instrText xml:space="preserve"> SEQ Tabla \* ARABIC </w:instrText>
      </w:r>
      <w:r w:rsidRPr="00F51F4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1</w:t>
      </w:r>
      <w:r w:rsidRPr="00F51F4A">
        <w:rPr>
          <w:rFonts w:ascii="Arial" w:hAnsi="Arial" w:cs="Arial"/>
          <w:b/>
        </w:rPr>
        <w:fldChar w:fldCharType="end"/>
      </w:r>
      <w:bookmarkEnd w:id="0"/>
      <w:r>
        <w:rPr>
          <w:rFonts w:ascii="Arial" w:hAnsi="Arial" w:cs="Arial"/>
          <w:b/>
        </w:rPr>
        <w:t>:</w:t>
      </w:r>
      <w:r w:rsidRPr="00F51F4A">
        <w:rPr>
          <w:rFonts w:ascii="Arial" w:hAnsi="Arial" w:cs="Arial"/>
          <w:b/>
        </w:rPr>
        <w:t xml:space="preserve"> Valores base </w:t>
      </w:r>
      <w:bookmarkEnd w:id="1"/>
      <w:bookmarkEnd w:id="2"/>
      <w:r w:rsidRPr="00F51F4A">
        <w:rPr>
          <w:rFonts w:ascii="Arial" w:hAnsi="Arial" w:cs="Arial"/>
          <w:b/>
        </w:rPr>
        <w:t>para cálculos por unidad en el generador</w:t>
      </w:r>
      <w:bookmarkEnd w:id="3"/>
    </w:p>
    <w:tbl>
      <w:tblPr>
        <w:tblStyle w:val="Tablanormal21"/>
        <w:tblW w:w="5269" w:type="pct"/>
        <w:tblLook w:val="0000" w:firstRow="0" w:lastRow="0" w:firstColumn="0" w:lastColumn="0" w:noHBand="0" w:noVBand="0"/>
      </w:tblPr>
      <w:tblGrid>
        <w:gridCol w:w="741"/>
        <w:gridCol w:w="1794"/>
        <w:gridCol w:w="1088"/>
        <w:gridCol w:w="1005"/>
        <w:gridCol w:w="3416"/>
        <w:gridCol w:w="1655"/>
      </w:tblGrid>
      <w:tr w:rsidR="00BD170B" w:rsidRPr="0006218C" w14:paraId="5B303A6F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  <w:shd w:val="clear" w:color="auto" w:fill="F79646" w:themeFill="accent6"/>
          </w:tcPr>
          <w:p w14:paraId="1B2E3187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5" w:type="pct"/>
            <w:shd w:val="clear" w:color="auto" w:fill="F79646" w:themeFill="accent6"/>
          </w:tcPr>
          <w:p w14:paraId="562ECF4C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pct"/>
            <w:shd w:val="clear" w:color="auto" w:fill="F79646" w:themeFill="accent6"/>
          </w:tcPr>
          <w:p w14:paraId="5CD38CD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8" w:type="pct"/>
            <w:shd w:val="clear" w:color="auto" w:fill="F79646" w:themeFill="accent6"/>
          </w:tcPr>
          <w:p w14:paraId="3ACF2C6F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1" w:type="pct"/>
            <w:shd w:val="clear" w:color="auto" w:fill="F79646" w:themeFill="accent6"/>
          </w:tcPr>
          <w:p w14:paraId="38E882BB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  <w:shd w:val="clear" w:color="auto" w:fill="F79646" w:themeFill="accent6"/>
          </w:tcPr>
          <w:p w14:paraId="4AEC02B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BD170B" w:rsidRPr="0006218C" w14:paraId="3EE46400" w14:textId="77777777" w:rsidTr="00421E5A">
        <w:trPr>
          <w:trHeight w:val="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</w:tcPr>
          <w:p w14:paraId="643E910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Sb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5" w:type="pct"/>
          </w:tcPr>
          <w:p w14:paraId="4F4DEE0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Potencia base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pct"/>
          </w:tcPr>
          <w:p w14:paraId="7BB0E5B1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53MVA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8" w:type="pct"/>
          </w:tcPr>
          <w:p w14:paraId="4C68BA20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Zbgen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1" w:type="pct"/>
          </w:tcPr>
          <w:p w14:paraId="68B93D2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Impedancia base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256C1813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3,593 Ω</w:t>
            </w:r>
          </w:p>
        </w:tc>
      </w:tr>
      <w:tr w:rsidR="00BD170B" w:rsidRPr="0006218C" w14:paraId="6FB36651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" w:type="pct"/>
          </w:tcPr>
          <w:p w14:paraId="5ADD1855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Vb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5" w:type="pct"/>
          </w:tcPr>
          <w:p w14:paraId="6EFB67E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Voltaje base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" w:type="pct"/>
          </w:tcPr>
          <w:p w14:paraId="3DCD8F10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13,8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kV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8" w:type="pct"/>
          </w:tcPr>
          <w:p w14:paraId="11F62EC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Xe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1" w:type="pct"/>
          </w:tcPr>
          <w:p w14:paraId="2C6C8911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Impedancia externa</w:t>
            </w:r>
            <w:r>
              <w:rPr>
                <w:rFonts w:cs="Arial"/>
                <w:sz w:val="16"/>
                <w:szCs w:val="16"/>
              </w:rPr>
              <w:t xml:space="preserve"> vista por el generador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3" w:type="pct"/>
          </w:tcPr>
          <w:p w14:paraId="5AD31AAE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0.44 Ω</w:t>
            </w:r>
          </w:p>
        </w:tc>
      </w:tr>
    </w:tbl>
    <w:p w14:paraId="50691AD9" w14:textId="77777777" w:rsidR="00BD170B" w:rsidRDefault="00BD170B" w:rsidP="00BD170B">
      <w:pPr>
        <w:rPr>
          <w:rFonts w:ascii="Arial" w:hAnsi="Arial" w:cs="Arial"/>
        </w:rPr>
      </w:pPr>
    </w:p>
    <w:p w14:paraId="6B37E68C" w14:textId="77777777" w:rsidR="00BD170B" w:rsidRPr="00B71CA4" w:rsidRDefault="00BD170B" w:rsidP="00BD170B">
      <w:pPr>
        <w:rPr>
          <w:rFonts w:ascii="Arial" w:hAnsi="Arial" w:cs="Arial"/>
        </w:rPr>
      </w:pPr>
    </w:p>
    <w:p w14:paraId="5A948264" w14:textId="77777777" w:rsidR="00BD170B" w:rsidRPr="00F51F4A" w:rsidRDefault="00BD170B" w:rsidP="00BD170B">
      <w:pPr>
        <w:rPr>
          <w:rFonts w:ascii="Arial" w:hAnsi="Arial" w:cs="Arial"/>
          <w:b/>
        </w:rPr>
      </w:pPr>
      <w:bookmarkStart w:id="4" w:name="_Toc436051405"/>
      <w:r w:rsidRPr="00F51F4A">
        <w:rPr>
          <w:rFonts w:ascii="Arial" w:hAnsi="Arial" w:cs="Arial"/>
          <w:b/>
        </w:rPr>
        <w:t xml:space="preserve">Tabla </w:t>
      </w:r>
      <w:r w:rsidRPr="00F51F4A">
        <w:rPr>
          <w:rFonts w:ascii="Arial" w:hAnsi="Arial" w:cs="Arial"/>
          <w:b/>
        </w:rPr>
        <w:fldChar w:fldCharType="begin"/>
      </w:r>
      <w:r w:rsidRPr="00F51F4A">
        <w:rPr>
          <w:rFonts w:ascii="Arial" w:hAnsi="Arial" w:cs="Arial"/>
          <w:b/>
        </w:rPr>
        <w:instrText xml:space="preserve"> SEQ Tabla \* ARABIC </w:instrText>
      </w:r>
      <w:r w:rsidRPr="00F51F4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2</w:t>
      </w:r>
      <w:r w:rsidRPr="00F51F4A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>:</w:t>
      </w:r>
      <w:r w:rsidRPr="00F51F4A">
        <w:rPr>
          <w:rFonts w:ascii="Arial" w:hAnsi="Arial" w:cs="Arial"/>
          <w:b/>
        </w:rPr>
        <w:t xml:space="preserve"> Pará</w:t>
      </w:r>
      <w:r>
        <w:rPr>
          <w:rFonts w:ascii="Arial" w:hAnsi="Arial" w:cs="Arial"/>
          <w:b/>
        </w:rPr>
        <w:t xml:space="preserve">metros técnicos del generador 1 </w:t>
      </w:r>
      <w:r w:rsidRPr="00F51F4A">
        <w:rPr>
          <w:rFonts w:ascii="Arial" w:hAnsi="Arial" w:cs="Arial"/>
          <w:b/>
        </w:rPr>
        <w:t>de la Central San Francisco</w:t>
      </w:r>
      <w:bookmarkEnd w:id="4"/>
    </w:p>
    <w:tbl>
      <w:tblPr>
        <w:tblStyle w:val="Tablanormal21"/>
        <w:tblW w:w="5285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725"/>
        <w:gridCol w:w="1457"/>
        <w:gridCol w:w="1166"/>
        <w:gridCol w:w="1160"/>
        <w:gridCol w:w="722"/>
        <w:gridCol w:w="2325"/>
        <w:gridCol w:w="1162"/>
        <w:gridCol w:w="1012"/>
      </w:tblGrid>
      <w:tr w:rsidR="00BD170B" w:rsidRPr="0006218C" w14:paraId="130956A5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" w:type="pct"/>
            <w:shd w:val="clear" w:color="auto" w:fill="F79646" w:themeFill="accent6"/>
          </w:tcPr>
          <w:p w14:paraId="0E5B2826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br w:type="page"/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9" w:type="pct"/>
            <w:shd w:val="clear" w:color="auto" w:fill="F79646" w:themeFill="accent6"/>
          </w:tcPr>
          <w:p w14:paraId="5A1FE9E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pct"/>
            <w:shd w:val="clear" w:color="auto" w:fill="F79646" w:themeFill="accent6"/>
          </w:tcPr>
          <w:p w14:paraId="155D5AA7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  <w:r>
              <w:rPr>
                <w:rFonts w:cs="Arial"/>
                <w:b/>
                <w:sz w:val="16"/>
                <w:szCs w:val="16"/>
              </w:rPr>
              <w:t xml:space="preserve"> Reportado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6" w:type="pct"/>
            <w:shd w:val="clear" w:color="auto" w:fill="F79646" w:themeFill="accent6"/>
          </w:tcPr>
          <w:p w14:paraId="396B6553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Valor Utilizado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  <w:shd w:val="clear" w:color="auto" w:fill="F79646" w:themeFill="accent6"/>
          </w:tcPr>
          <w:p w14:paraId="681B04E1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5" w:type="pct"/>
            <w:shd w:val="clear" w:color="auto" w:fill="F79646" w:themeFill="accent6"/>
          </w:tcPr>
          <w:p w14:paraId="6F9722DF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" w:type="pct"/>
            <w:shd w:val="clear" w:color="auto" w:fill="F79646" w:themeFill="accent6"/>
          </w:tcPr>
          <w:p w14:paraId="1421BDE0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  <w:r>
              <w:rPr>
                <w:rFonts w:cs="Arial"/>
                <w:b/>
                <w:sz w:val="16"/>
                <w:szCs w:val="16"/>
              </w:rPr>
              <w:t xml:space="preserve"> Reportado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pct"/>
            <w:shd w:val="clear" w:color="auto" w:fill="F79646" w:themeFill="accent6"/>
          </w:tcPr>
          <w:p w14:paraId="6D7DED66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Valor Utilizado</w:t>
            </w:r>
          </w:p>
        </w:tc>
        <w:bookmarkStart w:id="5" w:name="OLE_LINK49"/>
        <w:bookmarkStart w:id="6" w:name="OLE_LINK50"/>
      </w:tr>
      <w:bookmarkEnd w:id="5"/>
      <w:bookmarkEnd w:id="6"/>
      <w:tr w:rsidR="00BD170B" w:rsidRPr="0006218C" w14:paraId="724BB136" w14:textId="77777777" w:rsidTr="00421E5A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" w:type="pct"/>
          </w:tcPr>
          <w:p w14:paraId="684DC3B1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9" w:type="pct"/>
          </w:tcPr>
          <w:p w14:paraId="0A594FA5" w14:textId="77777777" w:rsidR="00BD170B" w:rsidRPr="0006218C" w:rsidRDefault="00BD170B" w:rsidP="00421E5A">
            <w:pPr>
              <w:pStyle w:val="BodyText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Fabricante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pct"/>
          </w:tcPr>
          <w:p w14:paraId="1F512776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MITSUBISHI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6" w:type="pct"/>
          </w:tcPr>
          <w:p w14:paraId="0763AE6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MITSUBISHI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</w:tcPr>
          <w:p w14:paraId="1625E19C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V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5" w:type="pct"/>
          </w:tcPr>
          <w:p w14:paraId="464CE8C0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Voltaje salida generador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" w:type="pct"/>
          </w:tcPr>
          <w:p w14:paraId="0F89E7BE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13800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06218C">
              <w:rPr>
                <w:rFonts w:cs="Arial"/>
                <w:sz w:val="16"/>
                <w:szCs w:val="16"/>
              </w:rPr>
              <w:t>V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pct"/>
          </w:tcPr>
          <w:p w14:paraId="388C1D45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13800 V</w:t>
            </w:r>
          </w:p>
        </w:tc>
      </w:tr>
      <w:tr w:rsidR="00BD170B" w:rsidRPr="0006218C" w14:paraId="5CF88DA7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" w:type="pct"/>
          </w:tcPr>
          <w:p w14:paraId="5CDA59F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S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9" w:type="pct"/>
          </w:tcPr>
          <w:p w14:paraId="3FB9D0DD" w14:textId="77777777" w:rsidR="00BD170B" w:rsidRPr="0006218C" w:rsidRDefault="00BD170B" w:rsidP="00421E5A">
            <w:pPr>
              <w:pStyle w:val="BodyText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Potencia Aparente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pct"/>
          </w:tcPr>
          <w:p w14:paraId="568E855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53 MVA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6" w:type="pct"/>
          </w:tcPr>
          <w:p w14:paraId="349EAA15" w14:textId="77777777" w:rsidR="00BD170B" w:rsidRPr="003F1C39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620A88">
              <w:rPr>
                <w:rFonts w:cs="Arial"/>
                <w:b/>
                <w:sz w:val="16"/>
                <w:szCs w:val="16"/>
              </w:rPr>
              <w:t>53 MVA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</w:tcPr>
          <w:p w14:paraId="45EFC00B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T’do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5" w:type="pct"/>
          </w:tcPr>
          <w:p w14:paraId="19A74CB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Constante de tiempo del campo a vacío de eje directo(d)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" w:type="pct"/>
          </w:tcPr>
          <w:p w14:paraId="4237302C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3.4442</w:t>
            </w:r>
            <w:r w:rsidRPr="0006218C">
              <w:rPr>
                <w:rFonts w:cs="Arial"/>
                <w:sz w:val="16"/>
                <w:szCs w:val="16"/>
              </w:rPr>
              <w:t xml:space="preserve"> 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pct"/>
          </w:tcPr>
          <w:p w14:paraId="5A3FCF17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s</w:t>
            </w:r>
          </w:p>
        </w:tc>
      </w:tr>
      <w:tr w:rsidR="00BD170B" w:rsidRPr="0006218C" w14:paraId="265547D9" w14:textId="77777777" w:rsidTr="00421E5A">
        <w:trPr>
          <w:trHeight w:val="6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" w:type="pct"/>
          </w:tcPr>
          <w:p w14:paraId="465F39E0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Fp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9" w:type="pct"/>
          </w:tcPr>
          <w:p w14:paraId="4E3C2A07" w14:textId="77777777" w:rsidR="00BD170B" w:rsidRPr="0006218C" w:rsidRDefault="00BD170B" w:rsidP="00421E5A">
            <w:pPr>
              <w:pStyle w:val="BodyText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Factor de Potencia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pct"/>
          </w:tcPr>
          <w:p w14:paraId="75253EB5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0,85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6" w:type="pct"/>
          </w:tcPr>
          <w:p w14:paraId="30E3A2BC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0.85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</w:tcPr>
          <w:p w14:paraId="27E6DF3D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T’’do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5" w:type="pct"/>
          </w:tcPr>
          <w:p w14:paraId="5F0EF1F0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Constante de tiempo sub-transitoria a vacío de eje directo(d)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" w:type="pct"/>
          </w:tcPr>
          <w:p w14:paraId="5B6468A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0,04 </w:t>
            </w:r>
            <w:r w:rsidRPr="0006218C"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pct"/>
          </w:tcPr>
          <w:p w14:paraId="361031D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0.068 s</w:t>
            </w:r>
          </w:p>
        </w:tc>
      </w:tr>
      <w:tr w:rsidR="00BD170B" w:rsidRPr="0006218C" w14:paraId="0FDB1A6B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" w:type="pct"/>
          </w:tcPr>
          <w:p w14:paraId="30B2068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W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9" w:type="pct"/>
          </w:tcPr>
          <w:p w14:paraId="38B159D0" w14:textId="77777777" w:rsidR="00BD170B" w:rsidRPr="0006218C" w:rsidRDefault="00BD170B" w:rsidP="00421E5A">
            <w:pPr>
              <w:pStyle w:val="BodyText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Rotación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pct"/>
          </w:tcPr>
          <w:p w14:paraId="06CF423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400</w:t>
            </w:r>
            <w:r>
              <w:rPr>
                <w:rFonts w:cs="Arial"/>
                <w:sz w:val="16"/>
                <w:szCs w:val="16"/>
              </w:rPr>
              <w:t xml:space="preserve"> RPM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6" w:type="pct"/>
          </w:tcPr>
          <w:p w14:paraId="582B7CDC" w14:textId="77777777" w:rsidR="00BD170B" w:rsidRPr="00017D83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17D83">
              <w:rPr>
                <w:rFonts w:cs="Arial"/>
                <w:b/>
                <w:sz w:val="16"/>
                <w:szCs w:val="16"/>
              </w:rPr>
              <w:t>400 RPM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</w:tcPr>
          <w:p w14:paraId="1761F810" w14:textId="77777777" w:rsidR="00BD170B" w:rsidRPr="002979B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2979BF">
              <w:rPr>
                <w:rFonts w:cs="Arial"/>
                <w:b/>
                <w:sz w:val="16"/>
                <w:szCs w:val="16"/>
              </w:rPr>
              <w:t>T”qo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5" w:type="pct"/>
          </w:tcPr>
          <w:p w14:paraId="2476461F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Constante de tiempo sub-transitoria  a vacío de eje de cuadratura (q)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" w:type="pct"/>
          </w:tcPr>
          <w:p w14:paraId="686CD19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0,04 </w:t>
            </w:r>
            <w:r w:rsidRPr="0006218C"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pct"/>
          </w:tcPr>
          <w:p w14:paraId="31B1DF95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0.23 s</w:t>
            </w:r>
          </w:p>
        </w:tc>
      </w:tr>
      <w:tr w:rsidR="00BD170B" w:rsidRPr="0006218C" w14:paraId="01B2C16A" w14:textId="77777777" w:rsidTr="00421E5A">
        <w:trPr>
          <w:trHeight w:val="7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" w:type="pct"/>
          </w:tcPr>
          <w:p w14:paraId="639132B1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Xd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9" w:type="pct"/>
          </w:tcPr>
          <w:p w14:paraId="54529681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Reactancia sincrónica de eje directo (d)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pct"/>
          </w:tcPr>
          <w:p w14:paraId="7F64A36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1,0918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6" w:type="pct"/>
          </w:tcPr>
          <w:p w14:paraId="52DDD719" w14:textId="77777777" w:rsidR="00BD170B" w:rsidRPr="00017D83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17D83">
              <w:rPr>
                <w:rFonts w:cs="Arial"/>
                <w:b/>
                <w:sz w:val="16"/>
                <w:szCs w:val="16"/>
              </w:rPr>
              <w:t xml:space="preserve">1.43 </w:t>
            </w:r>
            <w:proofErr w:type="spellStart"/>
            <w:r w:rsidRPr="00017D83">
              <w:rPr>
                <w:rFonts w:cs="Arial"/>
                <w:b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</w:tcPr>
          <w:p w14:paraId="2391BFE9" w14:textId="77777777" w:rsidR="00BD170B" w:rsidRPr="002979B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2979BF">
              <w:rPr>
                <w:rFonts w:cs="Arial"/>
                <w:b/>
                <w:sz w:val="16"/>
                <w:szCs w:val="16"/>
              </w:rPr>
              <w:t>Ag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5" w:type="pct"/>
          </w:tcPr>
          <w:p w14:paraId="297C21B7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Parámetro de la saturación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" w:type="pct"/>
          </w:tcPr>
          <w:p w14:paraId="1A263BAE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pct"/>
          </w:tcPr>
          <w:p w14:paraId="47CC3FA7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</w:tr>
      <w:tr w:rsidR="00BD170B" w:rsidRPr="0006218C" w14:paraId="0517BA0F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" w:type="pct"/>
          </w:tcPr>
          <w:p w14:paraId="41B2A785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x’d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9" w:type="pct"/>
          </w:tcPr>
          <w:p w14:paraId="7DD17301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Reactancia transitoria de eje directo (d)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pct"/>
          </w:tcPr>
          <w:p w14:paraId="6735EE76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0,3975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6" w:type="pct"/>
          </w:tcPr>
          <w:p w14:paraId="1B0A23E0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0.44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</w:tcPr>
          <w:p w14:paraId="6F0EF747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Bg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5" w:type="pct"/>
          </w:tcPr>
          <w:p w14:paraId="2C3153C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Parámetro de la saturación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" w:type="pct"/>
          </w:tcPr>
          <w:p w14:paraId="7B6701C7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pct"/>
          </w:tcPr>
          <w:p w14:paraId="39BC3A5C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</w:tr>
      <w:tr w:rsidR="00BD170B" w:rsidRPr="0006218C" w14:paraId="1FE0BFE1" w14:textId="77777777" w:rsidTr="00421E5A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" w:type="pct"/>
          </w:tcPr>
          <w:p w14:paraId="7A4994BB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x”d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9" w:type="pct"/>
          </w:tcPr>
          <w:p w14:paraId="73DBCE7B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Reactancia sub-transitoria de eje directo(d)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pct"/>
          </w:tcPr>
          <w:p w14:paraId="528D2AF6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0,3084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6" w:type="pct"/>
          </w:tcPr>
          <w:p w14:paraId="0CB5F6F6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0.324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</w:tcPr>
          <w:p w14:paraId="3BCFFBCE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5" w:type="pct"/>
          </w:tcPr>
          <w:p w14:paraId="34FBEFC5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Constante de Inercia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" w:type="pct"/>
          </w:tcPr>
          <w:p w14:paraId="402A1B8D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3.73</w:t>
            </w:r>
            <w:r w:rsidRPr="0006218C">
              <w:rPr>
                <w:rFonts w:cs="Arial"/>
                <w:sz w:val="16"/>
                <w:szCs w:val="16"/>
              </w:rPr>
              <w:t xml:space="preserve"> 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pct"/>
          </w:tcPr>
          <w:p w14:paraId="2A6FD8E6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3,05 s</w:t>
            </w:r>
          </w:p>
        </w:tc>
      </w:tr>
      <w:tr w:rsidR="00BD170B" w:rsidRPr="0006218C" w14:paraId="1C841290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" w:type="pct"/>
          </w:tcPr>
          <w:p w14:paraId="0C2DE9CB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Xl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9" w:type="pct"/>
          </w:tcPr>
          <w:p w14:paraId="586EB60F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Reactancia de dispersión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pct"/>
          </w:tcPr>
          <w:p w14:paraId="2A4B48D3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0,13938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6" w:type="pct"/>
          </w:tcPr>
          <w:p w14:paraId="2535854B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0.15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</w:tcPr>
          <w:p w14:paraId="11476265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5" w:type="pct"/>
          </w:tcPr>
          <w:p w14:paraId="7A966F7D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Coeficiente de amortiguación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" w:type="pct"/>
          </w:tcPr>
          <w:p w14:paraId="7840147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0.35</w:t>
            </w:r>
            <w:r w:rsidRPr="0006218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pu</w:t>
            </w:r>
            <w:proofErr w:type="spellEnd"/>
            <w:r w:rsidRPr="0006218C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pct"/>
          </w:tcPr>
          <w:p w14:paraId="4D5DA4B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0.05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  <w:r>
              <w:rPr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</w:tr>
      <w:tr w:rsidR="00BD170B" w:rsidRPr="0006218C" w14:paraId="6EA43345" w14:textId="77777777" w:rsidTr="00421E5A">
        <w:trPr>
          <w:trHeight w:val="7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" w:type="pct"/>
          </w:tcPr>
          <w:p w14:paraId="11C8E63F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Xq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9" w:type="pct"/>
          </w:tcPr>
          <w:p w14:paraId="6335C0BF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Reactancia sincrónica de eje de cuadratura (q)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pct"/>
          </w:tcPr>
          <w:p w14:paraId="203052A1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0,9045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6" w:type="pct"/>
          </w:tcPr>
          <w:p w14:paraId="78DEABE6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0.70423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</w:tcPr>
          <w:p w14:paraId="1175865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Ifd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5" w:type="pct"/>
          </w:tcPr>
          <w:p w14:paraId="64AFDE7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Corriente de campo base del generador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" w:type="pct"/>
          </w:tcPr>
          <w:p w14:paraId="49F68F23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250</w:t>
            </w:r>
            <w:r w:rsidRPr="0006218C">
              <w:rPr>
                <w:rFonts w:cs="Arial"/>
                <w:sz w:val="16"/>
                <w:szCs w:val="16"/>
              </w:rPr>
              <w:t xml:space="preserve"> 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pct"/>
          </w:tcPr>
          <w:p w14:paraId="12DE20FD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210 A</w:t>
            </w:r>
          </w:p>
        </w:tc>
      </w:tr>
      <w:tr w:rsidR="00BD170B" w:rsidRPr="0006218C" w14:paraId="536AEEC2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" w:type="pct"/>
          </w:tcPr>
          <w:p w14:paraId="2C4FC219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X’’q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9" w:type="pct"/>
          </w:tcPr>
          <w:p w14:paraId="0AD5FF71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Reactancia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subtransitoria</w:t>
            </w:r>
            <w:proofErr w:type="spellEnd"/>
            <w:r w:rsidRPr="0006218C">
              <w:rPr>
                <w:rFonts w:cs="Arial"/>
                <w:sz w:val="16"/>
                <w:szCs w:val="16"/>
              </w:rPr>
              <w:t xml:space="preserve"> de eje de cuadratura (q)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pct"/>
          </w:tcPr>
          <w:p w14:paraId="4EB55B0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0.317</w:t>
            </w:r>
            <w:r>
              <w:rPr>
                <w:rFonts w:cs="Arial"/>
                <w:sz w:val="16"/>
                <w:szCs w:val="16"/>
              </w:rPr>
              <w:t>4</w:t>
            </w:r>
            <w:r w:rsidRPr="0006218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6" w:type="pct"/>
          </w:tcPr>
          <w:p w14:paraId="1E72189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0.317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</w:tcPr>
          <w:p w14:paraId="1A26857E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Vfd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5" w:type="pct"/>
          </w:tcPr>
          <w:p w14:paraId="52DBF96E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Tensión de campo base del generador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" w:type="pct"/>
          </w:tcPr>
          <w:p w14:paraId="5BFCD5D0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  <w:r w:rsidRPr="0006218C">
              <w:rPr>
                <w:rFonts w:cs="Arial"/>
                <w:sz w:val="16"/>
                <w:szCs w:val="16"/>
              </w:rPr>
              <w:t xml:space="preserve"> V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pct"/>
          </w:tcPr>
          <w:p w14:paraId="0DA37923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86.4</w:t>
            </w:r>
          </w:p>
        </w:tc>
      </w:tr>
      <w:tr w:rsidR="00BD170B" w:rsidRPr="0006218C" w14:paraId="56EA95EC" w14:textId="77777777" w:rsidTr="00421E5A">
        <w:trPr>
          <w:trHeight w:val="7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3" w:type="pct"/>
          </w:tcPr>
          <w:p w14:paraId="48566769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Xe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9" w:type="pct"/>
          </w:tcPr>
          <w:p w14:paraId="35CA064E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Reactancia vista por el generador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9" w:type="pct"/>
          </w:tcPr>
          <w:p w14:paraId="2260AC0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0.1225</w:t>
            </w:r>
            <w:r w:rsidRPr="0006218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6218C"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6" w:type="pct"/>
          </w:tcPr>
          <w:p w14:paraId="71B4BCF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0.1225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pct"/>
          </w:tcPr>
          <w:p w14:paraId="3DC25EEB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2P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5" w:type="pct"/>
          </w:tcPr>
          <w:p w14:paraId="64C03BB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Número de polos</w:t>
            </w:r>
          </w:p>
          <w:p w14:paraId="3DBF5C8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 xml:space="preserve">(Rotor tipo Polos salientes)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" w:type="pct"/>
          </w:tcPr>
          <w:p w14:paraId="714D95B6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21" w:type="pct"/>
          </w:tcPr>
          <w:p w14:paraId="48754BD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</w:tr>
    </w:tbl>
    <w:p w14:paraId="00866863" w14:textId="77777777" w:rsidR="00BD170B" w:rsidRDefault="00BD170B" w:rsidP="00BD170B">
      <w:pPr>
        <w:rPr>
          <w:rFonts w:ascii="Arial" w:hAnsi="Arial" w:cs="Arial"/>
          <w:b/>
        </w:rPr>
      </w:pPr>
      <w:bookmarkStart w:id="7" w:name="_Ref435789285"/>
      <w:bookmarkStart w:id="8" w:name="_Toc436051406"/>
      <w:r w:rsidRPr="00F51F4A">
        <w:rPr>
          <w:rFonts w:ascii="Arial" w:hAnsi="Arial" w:cs="Arial"/>
          <w:b/>
        </w:rPr>
        <w:t xml:space="preserve">Tabla </w:t>
      </w:r>
      <w:r w:rsidRPr="00F51F4A">
        <w:rPr>
          <w:rFonts w:ascii="Arial" w:hAnsi="Arial" w:cs="Arial"/>
          <w:b/>
        </w:rPr>
        <w:fldChar w:fldCharType="begin"/>
      </w:r>
      <w:r w:rsidRPr="00F51F4A">
        <w:rPr>
          <w:rFonts w:ascii="Arial" w:hAnsi="Arial" w:cs="Arial"/>
          <w:b/>
        </w:rPr>
        <w:instrText xml:space="preserve"> SEQ Tabla \* ARABIC </w:instrText>
      </w:r>
      <w:r w:rsidRPr="00F51F4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3</w:t>
      </w:r>
      <w:r w:rsidRPr="00F51F4A">
        <w:rPr>
          <w:rFonts w:ascii="Arial" w:hAnsi="Arial" w:cs="Arial"/>
          <w:b/>
        </w:rPr>
        <w:fldChar w:fldCharType="end"/>
      </w:r>
      <w:bookmarkEnd w:id="7"/>
      <w:r>
        <w:rPr>
          <w:rFonts w:ascii="Arial" w:hAnsi="Arial" w:cs="Arial"/>
          <w:b/>
        </w:rPr>
        <w:t>:</w:t>
      </w:r>
      <w:r w:rsidRPr="00F51F4A">
        <w:rPr>
          <w:rFonts w:ascii="Arial" w:hAnsi="Arial" w:cs="Arial"/>
          <w:b/>
        </w:rPr>
        <w:t xml:space="preserve"> Datos de la excitación del generador </w:t>
      </w:r>
      <w:r>
        <w:rPr>
          <w:rFonts w:ascii="Arial" w:hAnsi="Arial" w:cs="Arial"/>
          <w:b/>
        </w:rPr>
        <w:t>1</w:t>
      </w:r>
      <w:r w:rsidRPr="00F51F4A">
        <w:rPr>
          <w:rFonts w:ascii="Arial" w:hAnsi="Arial" w:cs="Arial"/>
          <w:b/>
        </w:rPr>
        <w:t xml:space="preserve"> de la Central San Francisco</w:t>
      </w:r>
      <w:bookmarkEnd w:id="8"/>
    </w:p>
    <w:p w14:paraId="3F5F55C9" w14:textId="77777777" w:rsidR="00BD170B" w:rsidRPr="00F51F4A" w:rsidRDefault="00BD170B" w:rsidP="00BD170B">
      <w:pPr>
        <w:rPr>
          <w:rFonts w:ascii="Arial" w:hAnsi="Arial" w:cs="Arial"/>
          <w:b/>
        </w:rPr>
      </w:pPr>
    </w:p>
    <w:tbl>
      <w:tblPr>
        <w:tblStyle w:val="Tablanormal21"/>
        <w:tblW w:w="5241" w:type="pct"/>
        <w:tblLook w:val="0000" w:firstRow="0" w:lastRow="0" w:firstColumn="0" w:lastColumn="0" w:noHBand="0" w:noVBand="0"/>
      </w:tblPr>
      <w:tblGrid>
        <w:gridCol w:w="1065"/>
        <w:gridCol w:w="3230"/>
        <w:gridCol w:w="793"/>
        <w:gridCol w:w="729"/>
        <w:gridCol w:w="2858"/>
        <w:gridCol w:w="973"/>
      </w:tblGrid>
      <w:tr w:rsidR="00BD170B" w:rsidRPr="0006218C" w14:paraId="125B352E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" w:type="pct"/>
            <w:shd w:val="clear" w:color="auto" w:fill="F79646" w:themeFill="accent6"/>
          </w:tcPr>
          <w:p w14:paraId="476AE639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lastRenderedPageBreak/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4" w:type="pct"/>
            <w:shd w:val="clear" w:color="auto" w:fill="F79646" w:themeFill="accent6"/>
          </w:tcPr>
          <w:p w14:paraId="6B0EF4B7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" w:type="pct"/>
            <w:shd w:val="clear" w:color="auto" w:fill="F79646" w:themeFill="accent6"/>
          </w:tcPr>
          <w:p w14:paraId="37CF12C8" w14:textId="77777777" w:rsidR="00BD170B" w:rsidRPr="0006218C" w:rsidRDefault="00BD170B" w:rsidP="00421E5A">
            <w:pPr>
              <w:pStyle w:val="BodyText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  <w:shd w:val="clear" w:color="auto" w:fill="F79646" w:themeFill="accent6"/>
          </w:tcPr>
          <w:p w14:paraId="1E1057B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pct"/>
            <w:shd w:val="clear" w:color="auto" w:fill="F79646" w:themeFill="accent6"/>
          </w:tcPr>
          <w:p w14:paraId="74014E15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5" w:type="pct"/>
            <w:shd w:val="clear" w:color="auto" w:fill="F79646" w:themeFill="accent6"/>
          </w:tcPr>
          <w:p w14:paraId="711D7695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BD170B" w:rsidRPr="0006218C" w14:paraId="66DBF49C" w14:textId="77777777" w:rsidTr="00421E5A">
        <w:trPr>
          <w:trHeight w:val="3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" w:type="pct"/>
          </w:tcPr>
          <w:p w14:paraId="5013F3B6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CV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4" w:type="pct"/>
          </w:tcPr>
          <w:p w14:paraId="28796A5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Voltaje de techo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" w:type="pct"/>
          </w:tcPr>
          <w:p w14:paraId="54F0F0DB" w14:textId="77777777" w:rsidR="00BD170B" w:rsidRPr="0006218C" w:rsidRDefault="00BD170B" w:rsidP="00421E5A">
            <w:pPr>
              <w:pStyle w:val="BodyText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350 V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</w:tcPr>
          <w:p w14:paraId="3A54E151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V</w:t>
            </w:r>
            <w:r>
              <w:rPr>
                <w:rFonts w:cs="Arial"/>
                <w:b/>
                <w:sz w:val="16"/>
                <w:szCs w:val="16"/>
              </w:rPr>
              <w:t>exc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pct"/>
          </w:tcPr>
          <w:p w14:paraId="6554BF8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Voltaje excitación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5" w:type="pct"/>
          </w:tcPr>
          <w:p w14:paraId="7F43CB5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275 V</w:t>
            </w:r>
          </w:p>
        </w:tc>
      </w:tr>
      <w:tr w:rsidR="00BD170B" w:rsidRPr="0006218C" w14:paraId="18305151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2" w:type="pct"/>
          </w:tcPr>
          <w:p w14:paraId="1F43ED33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6218C">
              <w:rPr>
                <w:rFonts w:cs="Arial"/>
                <w:b/>
                <w:sz w:val="16"/>
                <w:szCs w:val="16"/>
              </w:rPr>
              <w:t>Iexc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4" w:type="pct"/>
          </w:tcPr>
          <w:p w14:paraId="0BEF7FEB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Corriente Excitación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1" w:type="pct"/>
          </w:tcPr>
          <w:p w14:paraId="7E0B0B4C" w14:textId="77777777" w:rsidR="00BD170B" w:rsidRPr="0006218C" w:rsidRDefault="00BD170B" w:rsidP="00421E5A">
            <w:pPr>
              <w:pStyle w:val="BodyText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330 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8" w:type="pct"/>
          </w:tcPr>
          <w:p w14:paraId="08BD53E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1" w:type="pct"/>
          </w:tcPr>
          <w:p w14:paraId="624890F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Rotación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5" w:type="pct"/>
          </w:tcPr>
          <w:p w14:paraId="14EE61F3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t>400 rpm</w:t>
            </w:r>
          </w:p>
        </w:tc>
      </w:tr>
    </w:tbl>
    <w:p w14:paraId="10AC4015" w14:textId="77777777" w:rsidR="00BD170B" w:rsidRDefault="00BD170B" w:rsidP="00BD170B">
      <w:pPr>
        <w:spacing w:after="200" w:line="276" w:lineRule="auto"/>
        <w:rPr>
          <w:rFonts w:ascii="Arial" w:hAnsi="Arial" w:cs="Arial"/>
        </w:rPr>
      </w:pPr>
    </w:p>
    <w:p w14:paraId="3B232D30" w14:textId="77777777" w:rsidR="00BD170B" w:rsidRDefault="00BD170B" w:rsidP="00BD170B">
      <w:pPr>
        <w:spacing w:after="200" w:line="276" w:lineRule="auto"/>
        <w:rPr>
          <w:rFonts w:ascii="Arial" w:hAnsi="Arial" w:cs="Arial"/>
        </w:rPr>
      </w:pPr>
    </w:p>
    <w:p w14:paraId="4F894FD2" w14:textId="77777777" w:rsidR="00BD170B" w:rsidRDefault="00BD170B" w:rsidP="00BD170B">
      <w:pPr>
        <w:spacing w:after="200" w:line="276" w:lineRule="auto"/>
        <w:ind w:right="-518"/>
        <w:rPr>
          <w:rFonts w:ascii="Arial" w:hAnsi="Arial" w:cs="Arial"/>
        </w:rPr>
      </w:pPr>
    </w:p>
    <w:p w14:paraId="61C80CC5" w14:textId="77777777" w:rsidR="00BD170B" w:rsidRDefault="00BD170B" w:rsidP="00BD170B">
      <w:pPr>
        <w:jc w:val="center"/>
        <w:rPr>
          <w:rFonts w:ascii="Arial" w:hAnsi="Arial" w:cs="Arial"/>
          <w:b/>
        </w:rPr>
      </w:pPr>
      <w:bookmarkStart w:id="9" w:name="_Toc436051496"/>
      <w:r w:rsidRPr="005F38CD">
        <w:rPr>
          <w:rFonts w:ascii="Arial" w:hAnsi="Arial" w:cs="Arial"/>
          <w:b/>
        </w:rPr>
        <w:t>GOBERNADOR DE TURBINA</w:t>
      </w:r>
      <w:bookmarkEnd w:id="9"/>
      <w:r>
        <w:rPr>
          <w:rFonts w:ascii="Arial" w:hAnsi="Arial" w:cs="Arial"/>
          <w:b/>
        </w:rPr>
        <w:t>:</w:t>
      </w:r>
    </w:p>
    <w:p w14:paraId="529EC778" w14:textId="77777777" w:rsidR="00BD170B" w:rsidRPr="005F38CD" w:rsidRDefault="00BD170B" w:rsidP="00BD170B">
      <w:pPr>
        <w:jc w:val="center"/>
        <w:rPr>
          <w:rFonts w:ascii="Arial" w:hAnsi="Arial" w:cs="Arial"/>
          <w:b/>
        </w:rPr>
      </w:pPr>
    </w:p>
    <w:p w14:paraId="305721A2" w14:textId="77777777" w:rsidR="00BD170B" w:rsidRDefault="00BD170B" w:rsidP="00BD170B">
      <w:pPr>
        <w:rPr>
          <w:rFonts w:ascii="Arial" w:hAnsi="Arial" w:cs="Arial"/>
          <w:b/>
        </w:rPr>
      </w:pPr>
      <w:bookmarkStart w:id="10" w:name="_Toc436051407"/>
      <w:r w:rsidRPr="00F51F4A">
        <w:rPr>
          <w:rFonts w:ascii="Arial" w:hAnsi="Arial" w:cs="Arial"/>
          <w:b/>
        </w:rPr>
        <w:t xml:space="preserve">Tabla </w:t>
      </w:r>
      <w:r w:rsidRPr="00F51F4A">
        <w:rPr>
          <w:rFonts w:ascii="Arial" w:hAnsi="Arial" w:cs="Arial"/>
          <w:b/>
        </w:rPr>
        <w:fldChar w:fldCharType="begin"/>
      </w:r>
      <w:r w:rsidRPr="00F51F4A">
        <w:rPr>
          <w:rFonts w:ascii="Arial" w:hAnsi="Arial" w:cs="Arial"/>
          <w:b/>
        </w:rPr>
        <w:instrText xml:space="preserve"> SEQ Tabla \* ARABIC </w:instrText>
      </w:r>
      <w:r w:rsidRPr="00F51F4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4</w:t>
      </w:r>
      <w:r w:rsidRPr="00F51F4A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: </w:t>
      </w:r>
      <w:r w:rsidRPr="00F51F4A">
        <w:rPr>
          <w:rFonts w:ascii="Arial" w:hAnsi="Arial" w:cs="Arial"/>
          <w:b/>
        </w:rPr>
        <w:t xml:space="preserve"> Información general del Gobernador de turbina</w:t>
      </w:r>
      <w:bookmarkEnd w:id="10"/>
    </w:p>
    <w:p w14:paraId="19B211EE" w14:textId="77777777" w:rsidR="00BD170B" w:rsidRPr="00F51F4A" w:rsidRDefault="00BD170B" w:rsidP="00BD170B">
      <w:pPr>
        <w:rPr>
          <w:rFonts w:ascii="Arial" w:hAnsi="Arial" w:cs="Arial"/>
          <w:b/>
        </w:rPr>
      </w:pPr>
    </w:p>
    <w:tbl>
      <w:tblPr>
        <w:tblStyle w:val="Tablanormal21"/>
        <w:tblW w:w="5261" w:type="pct"/>
        <w:tblLook w:val="0000" w:firstRow="0" w:lastRow="0" w:firstColumn="0" w:lastColumn="0" w:noHBand="0" w:noVBand="0"/>
      </w:tblPr>
      <w:tblGrid>
        <w:gridCol w:w="6513"/>
        <w:gridCol w:w="3171"/>
      </w:tblGrid>
      <w:tr w:rsidR="00BD170B" w:rsidRPr="0067278F" w14:paraId="3CEFE839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  <w:shd w:val="clear" w:color="auto" w:fill="F79646" w:themeFill="accent6"/>
          </w:tcPr>
          <w:p w14:paraId="5F669546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br w:type="page"/>
            </w:r>
            <w:r>
              <w:rPr>
                <w:rFonts w:cs="Arial"/>
                <w:b/>
                <w:sz w:val="16"/>
                <w:szCs w:val="16"/>
              </w:rPr>
              <w:t>Tipo de Turbina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7" w:type="pct"/>
            <w:shd w:val="clear" w:color="auto" w:fill="F79646" w:themeFill="accent6"/>
          </w:tcPr>
          <w:p w14:paraId="7D799902" w14:textId="77777777" w:rsidR="00BD170B" w:rsidRPr="00F8058B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F8058B">
              <w:rPr>
                <w:rFonts w:cs="Arial"/>
                <w:sz w:val="16"/>
                <w:szCs w:val="16"/>
              </w:rPr>
              <w:t>Francis</w:t>
            </w:r>
          </w:p>
        </w:tc>
      </w:tr>
      <w:tr w:rsidR="00BD170B" w:rsidRPr="0067278F" w14:paraId="51D9502C" w14:textId="77777777" w:rsidTr="00421E5A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</w:tcPr>
          <w:p w14:paraId="5AACAE58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Fabricante Sistema de Control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7" w:type="pct"/>
          </w:tcPr>
          <w:p w14:paraId="2DA9456E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Andritz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Hydro</w:t>
            </w:r>
            <w:proofErr w:type="spellEnd"/>
          </w:p>
        </w:tc>
      </w:tr>
      <w:tr w:rsidR="00BD170B" w:rsidRPr="0067278F" w14:paraId="3AACC85F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63" w:type="pct"/>
          </w:tcPr>
          <w:p w14:paraId="18E57F34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Tipo de Sistema de Control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7" w:type="pct"/>
          </w:tcPr>
          <w:p w14:paraId="374DB1DA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Digital</w:t>
            </w:r>
          </w:p>
        </w:tc>
      </w:tr>
    </w:tbl>
    <w:p w14:paraId="118FA5A1" w14:textId="77777777" w:rsidR="00BD170B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ED1BF0B" w14:textId="77777777" w:rsidR="00BD170B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F9AF39E" w14:textId="77777777" w:rsidR="00BD170B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680E072" w14:textId="77777777" w:rsidR="00BD170B" w:rsidRDefault="00BD170B" w:rsidP="00BD170B">
      <w:pPr>
        <w:rPr>
          <w:rFonts w:ascii="Arial" w:hAnsi="Arial" w:cs="Arial"/>
          <w:b/>
        </w:rPr>
      </w:pPr>
      <w:bookmarkStart w:id="11" w:name="_Toc436051408"/>
      <w:r w:rsidRPr="00F51F4A">
        <w:rPr>
          <w:rFonts w:ascii="Arial" w:hAnsi="Arial" w:cs="Arial"/>
          <w:b/>
        </w:rPr>
        <w:t xml:space="preserve">Tabla </w:t>
      </w:r>
      <w:r w:rsidRPr="00F51F4A">
        <w:rPr>
          <w:rFonts w:ascii="Arial" w:hAnsi="Arial" w:cs="Arial"/>
          <w:b/>
        </w:rPr>
        <w:fldChar w:fldCharType="begin"/>
      </w:r>
      <w:r w:rsidRPr="00F51F4A">
        <w:rPr>
          <w:rFonts w:ascii="Arial" w:hAnsi="Arial" w:cs="Arial"/>
          <w:b/>
        </w:rPr>
        <w:instrText xml:space="preserve"> SEQ Tabla \* ARABIC </w:instrText>
      </w:r>
      <w:r w:rsidRPr="00F51F4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5</w:t>
      </w:r>
      <w:r w:rsidRPr="00F51F4A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>:</w:t>
      </w:r>
      <w:r w:rsidRPr="00F51F4A">
        <w:rPr>
          <w:rFonts w:ascii="Arial" w:hAnsi="Arial" w:cs="Arial"/>
          <w:b/>
        </w:rPr>
        <w:t xml:space="preserve"> Valores base para cálculos por unidad en el Gobernador de turbina</w:t>
      </w:r>
      <w:bookmarkEnd w:id="11"/>
    </w:p>
    <w:p w14:paraId="292F4C68" w14:textId="77777777" w:rsidR="00BD170B" w:rsidRPr="00F51F4A" w:rsidRDefault="00BD170B" w:rsidP="00BD170B">
      <w:pPr>
        <w:rPr>
          <w:rFonts w:ascii="Arial" w:hAnsi="Arial" w:cs="Arial"/>
          <w:b/>
        </w:rPr>
      </w:pPr>
    </w:p>
    <w:tbl>
      <w:tblPr>
        <w:tblStyle w:val="Tablanormal21"/>
        <w:tblW w:w="5291" w:type="pct"/>
        <w:tblLook w:val="0000" w:firstRow="0" w:lastRow="0" w:firstColumn="0" w:lastColumn="0" w:noHBand="0" w:noVBand="0"/>
      </w:tblPr>
      <w:tblGrid>
        <w:gridCol w:w="950"/>
        <w:gridCol w:w="2587"/>
        <w:gridCol w:w="1253"/>
        <w:gridCol w:w="941"/>
        <w:gridCol w:w="2924"/>
        <w:gridCol w:w="1085"/>
      </w:tblGrid>
      <w:tr w:rsidR="00BD170B" w:rsidRPr="0067278F" w14:paraId="27BC5B6C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shd w:val="clear" w:color="auto" w:fill="F79646" w:themeFill="accent6"/>
          </w:tcPr>
          <w:p w14:paraId="16930734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br w:type="page"/>
            </w:r>
            <w:r w:rsidRPr="0067278F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28" w:type="pct"/>
            <w:shd w:val="clear" w:color="auto" w:fill="F79646" w:themeFill="accent6"/>
          </w:tcPr>
          <w:p w14:paraId="21880C11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  <w:shd w:val="clear" w:color="auto" w:fill="F79646" w:themeFill="accent6"/>
          </w:tcPr>
          <w:p w14:paraId="7B43A829" w14:textId="77777777" w:rsidR="00BD170B" w:rsidRPr="0067278F" w:rsidRDefault="00BD170B" w:rsidP="00421E5A">
            <w:pPr>
              <w:pStyle w:val="BodyText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3" w:type="pct"/>
            <w:shd w:val="clear" w:color="auto" w:fill="F79646" w:themeFill="accent6"/>
          </w:tcPr>
          <w:p w14:paraId="6D9731BD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1" w:type="pct"/>
            <w:shd w:val="clear" w:color="auto" w:fill="F79646" w:themeFill="accent6"/>
          </w:tcPr>
          <w:p w14:paraId="5C5C21CF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8" w:type="pct"/>
            <w:shd w:val="clear" w:color="auto" w:fill="F79646" w:themeFill="accent6"/>
          </w:tcPr>
          <w:p w14:paraId="5589EFAB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BD170B" w:rsidRPr="0067278F" w14:paraId="0837AA86" w14:textId="77777777" w:rsidTr="00421E5A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14:paraId="000C1215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Sb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28" w:type="pct"/>
          </w:tcPr>
          <w:p w14:paraId="6A1E6CEB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t>Potencia base</w:t>
            </w:r>
            <w:r>
              <w:rPr>
                <w:rFonts w:cs="Arial"/>
                <w:sz w:val="16"/>
                <w:szCs w:val="16"/>
              </w:rPr>
              <w:t xml:space="preserve"> [MVA]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2C45638B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t xml:space="preserve">48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3" w:type="pct"/>
          </w:tcPr>
          <w:p w14:paraId="7D088962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278F">
              <w:rPr>
                <w:rFonts w:cs="Arial"/>
                <w:b/>
                <w:sz w:val="16"/>
                <w:szCs w:val="16"/>
              </w:rPr>
              <w:t>YAb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1" w:type="pct"/>
          </w:tcPr>
          <w:p w14:paraId="4B8B7627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t>Posición Distribuidor</w:t>
            </w:r>
            <w:r>
              <w:rPr>
                <w:rFonts w:cs="Arial"/>
                <w:sz w:val="16"/>
                <w:szCs w:val="16"/>
              </w:rPr>
              <w:t xml:space="preserve"> [%]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8" w:type="pct"/>
          </w:tcPr>
          <w:p w14:paraId="40409241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</w:p>
        </w:tc>
      </w:tr>
      <w:tr w:rsidR="00BD170B" w:rsidRPr="0067278F" w14:paraId="79BBF39D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14:paraId="5A95812A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RPM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28" w:type="pct"/>
          </w:tcPr>
          <w:p w14:paraId="348901B9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Velocidad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3" w:type="pct"/>
          </w:tcPr>
          <w:p w14:paraId="0713EB68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400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3" w:type="pct"/>
          </w:tcPr>
          <w:p w14:paraId="223A960D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1" w:type="pct"/>
          </w:tcPr>
          <w:p w14:paraId="3C9B3D13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58" w:type="pct"/>
          </w:tcPr>
          <w:p w14:paraId="2A82DF44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3A7DCBEA" w14:textId="77777777" w:rsidR="00BD170B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704AFD8" w14:textId="77777777" w:rsidR="00BD170B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9DAB128" w14:textId="77777777" w:rsidR="00BD170B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5CB3482" w14:textId="77777777" w:rsidR="00BD170B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FAA250F" w14:textId="77777777" w:rsidR="00BD170B" w:rsidRDefault="00BD170B" w:rsidP="00BD170B">
      <w:pPr>
        <w:jc w:val="center"/>
        <w:rPr>
          <w:rFonts w:ascii="Arial" w:hAnsi="Arial" w:cs="Arial"/>
          <w:b/>
        </w:rPr>
      </w:pPr>
      <w:bookmarkStart w:id="12" w:name="_Toc436051500"/>
      <w:r w:rsidRPr="00252103">
        <w:rPr>
          <w:rFonts w:ascii="Arial" w:hAnsi="Arial" w:cs="Arial"/>
          <w:b/>
        </w:rPr>
        <w:t>MÓDULO CONTROLADOR SPC (SPEED CONTROLLER)</w:t>
      </w:r>
      <w:bookmarkEnd w:id="12"/>
    </w:p>
    <w:p w14:paraId="4D5C9561" w14:textId="77777777" w:rsidR="00BD170B" w:rsidRDefault="00BD170B" w:rsidP="00BD170B">
      <w:pPr>
        <w:jc w:val="center"/>
        <w:rPr>
          <w:rFonts w:ascii="Arial" w:hAnsi="Arial" w:cs="Arial"/>
          <w:b/>
        </w:rPr>
      </w:pPr>
    </w:p>
    <w:p w14:paraId="73DB7769" w14:textId="77777777" w:rsidR="00BD170B" w:rsidRPr="00B71CA4" w:rsidRDefault="00BD170B" w:rsidP="00BD170B">
      <w:pPr>
        <w:jc w:val="center"/>
        <w:rPr>
          <w:rFonts w:ascii="Arial" w:hAnsi="Arial" w:cs="Arial"/>
          <w:b/>
        </w:rPr>
      </w:pPr>
      <w:r w:rsidRPr="00B71CA4">
        <w:rPr>
          <w:rFonts w:ascii="Arial" w:hAnsi="Arial" w:cs="Arial"/>
          <w:noProof/>
          <w:lang w:val="en-US" w:eastAsia="zh-CN"/>
        </w:rPr>
        <w:lastRenderedPageBreak/>
        <w:drawing>
          <wp:inline distT="0" distB="0" distL="0" distR="0" wp14:anchorId="362233DE" wp14:editId="592C8C29">
            <wp:extent cx="1500362" cy="2257425"/>
            <wp:effectExtent l="0" t="0" r="508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42" t="18416" r="72801" b="48293"/>
                    <a:stretch/>
                  </pic:blipFill>
                  <pic:spPr bwMode="auto">
                    <a:xfrm>
                      <a:off x="0" y="0"/>
                      <a:ext cx="1516743" cy="2282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71CA4">
        <w:rPr>
          <w:rFonts w:ascii="Arial" w:hAnsi="Arial" w:cs="Arial"/>
          <w:noProof/>
          <w:lang w:val="en-US" w:eastAsia="zh-CN"/>
        </w:rPr>
        <w:drawing>
          <wp:inline distT="0" distB="0" distL="0" distR="0" wp14:anchorId="1D09E9CC" wp14:editId="205AF5FA">
            <wp:extent cx="4072035" cy="1871980"/>
            <wp:effectExtent l="0" t="0" r="508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2721" r="64148" b="64286"/>
                    <a:stretch/>
                  </pic:blipFill>
                  <pic:spPr bwMode="auto">
                    <a:xfrm>
                      <a:off x="0" y="0"/>
                      <a:ext cx="4108179" cy="1888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80FACB" w14:textId="77777777" w:rsidR="00BD170B" w:rsidRDefault="00BD170B" w:rsidP="00BD170B">
      <w:pPr>
        <w:jc w:val="center"/>
        <w:rPr>
          <w:rFonts w:ascii="Arial" w:hAnsi="Arial" w:cs="Arial"/>
          <w:b/>
          <w:bCs/>
        </w:rPr>
      </w:pPr>
      <w:bookmarkStart w:id="13" w:name="_Ref435788668"/>
      <w:bookmarkStart w:id="14" w:name="_Toc436051456"/>
    </w:p>
    <w:p w14:paraId="00221D22" w14:textId="77777777" w:rsidR="00BD170B" w:rsidRDefault="00BD170B" w:rsidP="00BD170B">
      <w:pPr>
        <w:jc w:val="center"/>
        <w:rPr>
          <w:rFonts w:ascii="Arial" w:hAnsi="Arial" w:cs="Arial"/>
          <w:b/>
          <w:bCs/>
        </w:rPr>
      </w:pPr>
      <w:r w:rsidRPr="00374B77">
        <w:rPr>
          <w:rFonts w:ascii="Arial" w:hAnsi="Arial" w:cs="Arial"/>
          <w:b/>
          <w:bCs/>
        </w:rPr>
        <w:t xml:space="preserve">Figura </w:t>
      </w:r>
      <w:bookmarkEnd w:id="13"/>
      <w:r>
        <w:rPr>
          <w:rFonts w:ascii="Arial" w:hAnsi="Arial" w:cs="Arial"/>
          <w:b/>
          <w:bCs/>
        </w:rPr>
        <w:t>1:</w:t>
      </w:r>
      <w:r w:rsidRPr="00374B77">
        <w:rPr>
          <w:rFonts w:ascii="Arial" w:hAnsi="Arial" w:cs="Arial"/>
          <w:b/>
          <w:bCs/>
        </w:rPr>
        <w:t xml:space="preserve"> Bloque de control módulo SPC</w:t>
      </w:r>
      <w:bookmarkStart w:id="15" w:name="_Ref435788758"/>
      <w:bookmarkStart w:id="16" w:name="_Toc436051409"/>
      <w:bookmarkEnd w:id="14"/>
    </w:p>
    <w:p w14:paraId="37C45D98" w14:textId="77777777" w:rsidR="00BD170B" w:rsidRDefault="00BD170B" w:rsidP="00BD170B">
      <w:pPr>
        <w:jc w:val="center"/>
        <w:rPr>
          <w:rFonts w:ascii="Arial" w:hAnsi="Arial" w:cs="Arial"/>
          <w:b/>
          <w:bCs/>
        </w:rPr>
      </w:pPr>
    </w:p>
    <w:p w14:paraId="03476B90" w14:textId="77777777" w:rsidR="00BD170B" w:rsidRDefault="00BD170B" w:rsidP="00BD170B">
      <w:pPr>
        <w:jc w:val="center"/>
        <w:rPr>
          <w:rFonts w:ascii="Arial" w:hAnsi="Arial" w:cs="Arial"/>
          <w:b/>
          <w:bCs/>
        </w:rPr>
      </w:pPr>
    </w:p>
    <w:p w14:paraId="65F61EEB" w14:textId="77777777" w:rsidR="00BD170B" w:rsidRDefault="00BD170B" w:rsidP="00BD170B">
      <w:pPr>
        <w:jc w:val="center"/>
        <w:rPr>
          <w:rFonts w:ascii="Arial" w:hAnsi="Arial" w:cs="Arial"/>
          <w:b/>
        </w:rPr>
      </w:pPr>
      <w:r w:rsidRPr="00F51F4A">
        <w:rPr>
          <w:rFonts w:ascii="Arial" w:hAnsi="Arial" w:cs="Arial"/>
          <w:b/>
        </w:rPr>
        <w:t xml:space="preserve">Tabla </w:t>
      </w:r>
      <w:r w:rsidRPr="00F51F4A">
        <w:rPr>
          <w:rFonts w:ascii="Arial" w:hAnsi="Arial" w:cs="Arial"/>
          <w:b/>
        </w:rPr>
        <w:fldChar w:fldCharType="begin"/>
      </w:r>
      <w:r w:rsidRPr="00F51F4A">
        <w:rPr>
          <w:rFonts w:ascii="Arial" w:hAnsi="Arial" w:cs="Arial"/>
          <w:b/>
        </w:rPr>
        <w:instrText xml:space="preserve"> SEQ Tabla \* ARABIC </w:instrText>
      </w:r>
      <w:r w:rsidRPr="00F51F4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6</w:t>
      </w:r>
      <w:r w:rsidRPr="00F51F4A">
        <w:rPr>
          <w:rFonts w:ascii="Arial" w:hAnsi="Arial" w:cs="Arial"/>
          <w:b/>
        </w:rPr>
        <w:fldChar w:fldCharType="end"/>
      </w:r>
      <w:bookmarkEnd w:id="15"/>
      <w:r>
        <w:rPr>
          <w:rFonts w:ascii="Arial" w:hAnsi="Arial" w:cs="Arial"/>
          <w:b/>
        </w:rPr>
        <w:t>:</w:t>
      </w:r>
      <w:r w:rsidRPr="00F51F4A">
        <w:rPr>
          <w:rFonts w:ascii="Arial" w:hAnsi="Arial" w:cs="Arial"/>
          <w:b/>
        </w:rPr>
        <w:t xml:space="preserve"> Entradas y salidas del bloque de control SPC (Speed Controller)</w:t>
      </w:r>
      <w:bookmarkEnd w:id="16"/>
    </w:p>
    <w:p w14:paraId="2E0D12A3" w14:textId="77777777" w:rsidR="00BD170B" w:rsidRPr="00F51F4A" w:rsidRDefault="00BD170B" w:rsidP="00BD170B">
      <w:pPr>
        <w:rPr>
          <w:rFonts w:ascii="Arial" w:hAnsi="Arial" w:cs="Arial"/>
          <w:b/>
        </w:rPr>
      </w:pPr>
    </w:p>
    <w:tbl>
      <w:tblPr>
        <w:tblStyle w:val="Tablanormal21"/>
        <w:tblW w:w="5268" w:type="pct"/>
        <w:tblLook w:val="0000" w:firstRow="0" w:lastRow="0" w:firstColumn="0" w:lastColumn="0" w:noHBand="0" w:noVBand="0"/>
      </w:tblPr>
      <w:tblGrid>
        <w:gridCol w:w="3280"/>
        <w:gridCol w:w="6417"/>
      </w:tblGrid>
      <w:tr w:rsidR="00BD170B" w:rsidRPr="00CA6651" w14:paraId="1C9DE64E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shd w:val="clear" w:color="auto" w:fill="F79646" w:themeFill="accent6"/>
            <w:vAlign w:val="center"/>
          </w:tcPr>
          <w:p w14:paraId="4690CBF5" w14:textId="77777777" w:rsidR="00BD170B" w:rsidRPr="00CA665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CA6651">
              <w:rPr>
                <w:rFonts w:cs="Arial"/>
                <w:sz w:val="16"/>
                <w:szCs w:val="16"/>
              </w:rPr>
              <w:br w:type="page"/>
            </w:r>
            <w:r w:rsidRPr="00CA6651">
              <w:rPr>
                <w:rFonts w:cs="Arial"/>
                <w:b/>
                <w:sz w:val="16"/>
                <w:szCs w:val="16"/>
              </w:rPr>
              <w:t>Par</w:t>
            </w:r>
            <w:r>
              <w:rPr>
                <w:rFonts w:cs="Arial"/>
                <w:b/>
                <w:sz w:val="16"/>
                <w:szCs w:val="16"/>
              </w:rPr>
              <w:t>á</w:t>
            </w:r>
            <w:r w:rsidRPr="00CA6651">
              <w:rPr>
                <w:rFonts w:cs="Arial"/>
                <w:b/>
                <w:sz w:val="16"/>
                <w:szCs w:val="16"/>
              </w:rPr>
              <w:t>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shd w:val="clear" w:color="auto" w:fill="F79646" w:themeFill="accent6"/>
            <w:vAlign w:val="center"/>
          </w:tcPr>
          <w:p w14:paraId="3BED608D" w14:textId="77777777" w:rsidR="00BD170B" w:rsidRPr="00CA665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CA6651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BD170B" w:rsidRPr="00CA6651" w14:paraId="754E0166" w14:textId="77777777" w:rsidTr="00421E5A">
        <w:trPr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14:paraId="7098F315" w14:textId="77777777" w:rsidR="00BD170B" w:rsidRPr="00CA665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A6651">
              <w:rPr>
                <w:rFonts w:cs="Arial"/>
                <w:b/>
                <w:sz w:val="16"/>
                <w:szCs w:val="16"/>
              </w:rPr>
              <w:t>wref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14:paraId="36B26809" w14:textId="77777777" w:rsidR="00BD170B" w:rsidRPr="00CA6651" w:rsidRDefault="00BD170B" w:rsidP="00421E5A">
            <w:pPr>
              <w:pStyle w:val="BodyText"/>
              <w:rPr>
                <w:rFonts w:cs="Arial"/>
                <w:sz w:val="16"/>
                <w:szCs w:val="16"/>
              </w:rPr>
            </w:pPr>
            <w:r w:rsidRPr="00CA6651">
              <w:rPr>
                <w:rFonts w:cs="Arial"/>
                <w:sz w:val="16"/>
                <w:szCs w:val="16"/>
              </w:rPr>
              <w:t>Entrada utilizada para conectar la referencia de velocidad.</w:t>
            </w:r>
          </w:p>
        </w:tc>
      </w:tr>
      <w:tr w:rsidR="00BD170B" w:rsidRPr="00CA6651" w14:paraId="6A0513EB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14:paraId="4C98A7FB" w14:textId="77777777" w:rsidR="00BD170B" w:rsidRPr="00CA665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A6651">
              <w:rPr>
                <w:rFonts w:cs="Arial"/>
                <w:b/>
                <w:sz w:val="16"/>
                <w:szCs w:val="16"/>
              </w:rPr>
              <w:t>Dwe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14:paraId="177120D4" w14:textId="77777777" w:rsidR="00BD170B" w:rsidRPr="00CA6651" w:rsidRDefault="00BD170B" w:rsidP="00421E5A">
            <w:pPr>
              <w:pStyle w:val="BodyText"/>
              <w:rPr>
                <w:rFonts w:cs="Arial"/>
                <w:sz w:val="16"/>
                <w:szCs w:val="16"/>
              </w:rPr>
            </w:pPr>
            <w:r w:rsidRPr="00CA6651">
              <w:rPr>
                <w:rFonts w:cs="Arial"/>
                <w:sz w:val="16"/>
                <w:szCs w:val="16"/>
              </w:rPr>
              <w:t>Entrada utilizada para conectar señales a la referencia de velocidad, como por ejemplo para realizar escalones de velocidad en vacío</w:t>
            </w:r>
          </w:p>
        </w:tc>
      </w:tr>
      <w:tr w:rsidR="00BD170B" w:rsidRPr="00CA6651" w14:paraId="321409B2" w14:textId="77777777" w:rsidTr="00421E5A">
        <w:trPr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14:paraId="5FDA1355" w14:textId="77777777" w:rsidR="00BD170B" w:rsidRPr="00EB6C96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B6C96">
              <w:rPr>
                <w:rFonts w:cs="Arial"/>
                <w:b/>
                <w:sz w:val="16"/>
                <w:szCs w:val="16"/>
              </w:rPr>
              <w:t>we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14:paraId="4C249279" w14:textId="77777777" w:rsidR="00BD170B" w:rsidRPr="00EB6C96" w:rsidRDefault="00BD170B" w:rsidP="00421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6C96">
              <w:rPr>
                <w:rFonts w:ascii="Arial" w:hAnsi="Arial" w:cs="Arial"/>
                <w:sz w:val="16"/>
                <w:szCs w:val="16"/>
              </w:rPr>
              <w:t>Entrada utilizada para conectar la retroalimentación de velocidad.</w:t>
            </w:r>
          </w:p>
        </w:tc>
      </w:tr>
      <w:tr w:rsidR="00BD170B" w:rsidRPr="00CA6651" w14:paraId="77BD0320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14:paraId="45C4AE0E" w14:textId="77777777" w:rsidR="00BD170B" w:rsidRPr="00C00926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C00926">
              <w:rPr>
                <w:rFonts w:cs="Arial"/>
                <w:b/>
                <w:sz w:val="16"/>
                <w:szCs w:val="16"/>
              </w:rPr>
              <w:t>SCYA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14:paraId="2556385D" w14:textId="77777777" w:rsidR="00BD170B" w:rsidRPr="00C00926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926">
              <w:rPr>
                <w:rFonts w:ascii="Arial" w:hAnsi="Arial" w:cs="Arial"/>
                <w:sz w:val="16"/>
                <w:szCs w:val="16"/>
              </w:rPr>
              <w:t>Salida de control al servomotor</w:t>
            </w:r>
          </w:p>
        </w:tc>
      </w:tr>
      <w:tr w:rsidR="00BD170B" w:rsidRPr="00CA6651" w14:paraId="67B34111" w14:textId="77777777" w:rsidTr="00421E5A">
        <w:trPr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14:paraId="292DDD6F" w14:textId="77777777" w:rsidR="00BD170B" w:rsidRPr="00EB6C96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EB6C96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14:paraId="5F94BA12" w14:textId="77777777" w:rsidR="00BD170B" w:rsidRPr="00EB6C96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Librería San Francisco U1</w:t>
            </w:r>
          </w:p>
        </w:tc>
      </w:tr>
    </w:tbl>
    <w:p w14:paraId="62D42508" w14:textId="77777777" w:rsidR="00BD170B" w:rsidRPr="00B71CA4" w:rsidRDefault="00BD170B" w:rsidP="00BD170B">
      <w:pPr>
        <w:rPr>
          <w:rFonts w:ascii="Arial" w:hAnsi="Arial" w:cs="Arial"/>
          <w:noProof/>
        </w:rPr>
      </w:pPr>
    </w:p>
    <w:p w14:paraId="7F9D8768" w14:textId="77777777" w:rsidR="00BD170B" w:rsidRDefault="00BD170B" w:rsidP="00BD170B">
      <w:pPr>
        <w:rPr>
          <w:rFonts w:ascii="Arial" w:hAnsi="Arial" w:cs="Arial"/>
          <w:b/>
        </w:rPr>
      </w:pPr>
    </w:p>
    <w:p w14:paraId="5960A960" w14:textId="77777777" w:rsidR="00BD170B" w:rsidRDefault="00BD170B" w:rsidP="00BD170B">
      <w:pPr>
        <w:rPr>
          <w:rFonts w:ascii="Arial" w:hAnsi="Arial" w:cs="Arial"/>
          <w:b/>
        </w:rPr>
      </w:pPr>
    </w:p>
    <w:p w14:paraId="6C4EA6CF" w14:textId="77777777" w:rsidR="00BD170B" w:rsidRDefault="00BD170B" w:rsidP="00BD170B">
      <w:pPr>
        <w:rPr>
          <w:rFonts w:ascii="Arial" w:hAnsi="Arial" w:cs="Arial"/>
          <w:b/>
        </w:rPr>
      </w:pPr>
    </w:p>
    <w:p w14:paraId="2062325C" w14:textId="77777777" w:rsidR="00BD170B" w:rsidRDefault="00BD170B" w:rsidP="00BD170B">
      <w:pPr>
        <w:rPr>
          <w:rFonts w:ascii="Arial" w:hAnsi="Arial" w:cs="Arial"/>
          <w:b/>
        </w:rPr>
      </w:pPr>
    </w:p>
    <w:p w14:paraId="7232C145" w14:textId="77777777" w:rsidR="00BD170B" w:rsidRDefault="00BD170B" w:rsidP="00BD170B">
      <w:pPr>
        <w:rPr>
          <w:rFonts w:ascii="Arial" w:hAnsi="Arial" w:cs="Arial"/>
          <w:b/>
        </w:rPr>
      </w:pPr>
    </w:p>
    <w:p w14:paraId="202D69B5" w14:textId="77777777" w:rsidR="00BD170B" w:rsidRDefault="00BD170B" w:rsidP="00BD170B">
      <w:pPr>
        <w:jc w:val="center"/>
        <w:rPr>
          <w:rFonts w:ascii="Arial" w:hAnsi="Arial" w:cs="Arial"/>
          <w:b/>
        </w:rPr>
      </w:pPr>
      <w:bookmarkStart w:id="17" w:name="_Toc436051501"/>
      <w:r w:rsidRPr="00252103">
        <w:rPr>
          <w:rFonts w:ascii="Arial" w:hAnsi="Arial" w:cs="Arial"/>
          <w:b/>
        </w:rPr>
        <w:t>MÓDULO CONTROLADOR POC (POWER CONTROLLER)</w:t>
      </w:r>
      <w:bookmarkEnd w:id="17"/>
    </w:p>
    <w:p w14:paraId="093CFF20" w14:textId="77777777" w:rsidR="00BD170B" w:rsidRPr="00B71CA4" w:rsidRDefault="00BD170B" w:rsidP="00BD170B">
      <w:pPr>
        <w:jc w:val="center"/>
        <w:rPr>
          <w:rFonts w:ascii="Arial" w:hAnsi="Arial" w:cs="Arial"/>
        </w:rPr>
      </w:pPr>
      <w:r w:rsidRPr="00B71CA4">
        <w:rPr>
          <w:rFonts w:ascii="Arial" w:hAnsi="Arial" w:cs="Arial"/>
          <w:b/>
          <w:noProof/>
          <w:lang w:val="en-US" w:eastAsia="zh-CN"/>
        </w:rPr>
        <w:lastRenderedPageBreak/>
        <w:drawing>
          <wp:inline distT="0" distB="0" distL="0" distR="0" wp14:anchorId="5C9B3A81" wp14:editId="4A205A07">
            <wp:extent cx="1022350" cy="2045763"/>
            <wp:effectExtent l="0" t="0" r="635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8" t="15388" r="80192" b="35262"/>
                    <a:stretch/>
                  </pic:blipFill>
                  <pic:spPr bwMode="auto">
                    <a:xfrm>
                      <a:off x="0" y="0"/>
                      <a:ext cx="1031822" cy="2064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lang w:val="en-US" w:eastAsia="zh-CN"/>
        </w:rPr>
        <w:drawing>
          <wp:inline distT="0" distB="0" distL="0" distR="0" wp14:anchorId="562A9F59" wp14:editId="3C300D3F">
            <wp:extent cx="4419600" cy="281967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7" t="9445" r="32963" b="5534"/>
                    <a:stretch/>
                  </pic:blipFill>
                  <pic:spPr bwMode="auto">
                    <a:xfrm>
                      <a:off x="0" y="0"/>
                      <a:ext cx="4423635" cy="2822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143536" w14:textId="77777777" w:rsidR="00BD170B" w:rsidRDefault="00BD170B" w:rsidP="00BD170B">
      <w:pPr>
        <w:jc w:val="center"/>
        <w:rPr>
          <w:rFonts w:ascii="Arial" w:hAnsi="Arial" w:cs="Arial"/>
          <w:b/>
          <w:bCs/>
        </w:rPr>
      </w:pPr>
      <w:bookmarkStart w:id="18" w:name="_Ref435789317"/>
      <w:bookmarkStart w:id="19" w:name="_Ref435789295"/>
      <w:bookmarkStart w:id="20" w:name="_Toc436051457"/>
      <w:r w:rsidRPr="00374B77">
        <w:rPr>
          <w:rFonts w:ascii="Arial" w:hAnsi="Arial" w:cs="Arial"/>
          <w:b/>
          <w:bCs/>
        </w:rPr>
        <w:t>Figura 2</w:t>
      </w:r>
      <w:bookmarkEnd w:id="18"/>
      <w:r>
        <w:rPr>
          <w:rFonts w:ascii="Arial" w:hAnsi="Arial" w:cs="Arial"/>
          <w:b/>
          <w:bCs/>
        </w:rPr>
        <w:t>:</w:t>
      </w:r>
      <w:r w:rsidRPr="00374B77">
        <w:rPr>
          <w:rFonts w:ascii="Arial" w:hAnsi="Arial" w:cs="Arial"/>
          <w:b/>
          <w:bCs/>
        </w:rPr>
        <w:t xml:space="preserve"> Bloque de control módulo </w:t>
      </w:r>
      <w:bookmarkEnd w:id="19"/>
      <w:r w:rsidRPr="00374B77">
        <w:rPr>
          <w:rFonts w:ascii="Arial" w:hAnsi="Arial" w:cs="Arial"/>
          <w:b/>
          <w:bCs/>
        </w:rPr>
        <w:t>POC</w:t>
      </w:r>
      <w:bookmarkStart w:id="21" w:name="_Ref435789292"/>
      <w:bookmarkStart w:id="22" w:name="_Toc436051410"/>
      <w:bookmarkEnd w:id="20"/>
    </w:p>
    <w:p w14:paraId="164A1024" w14:textId="77777777" w:rsidR="00BD170B" w:rsidRDefault="00BD170B" w:rsidP="00BD170B">
      <w:pPr>
        <w:jc w:val="center"/>
        <w:rPr>
          <w:rFonts w:ascii="Arial" w:hAnsi="Arial" w:cs="Arial"/>
          <w:b/>
        </w:rPr>
      </w:pPr>
      <w:r w:rsidRPr="00F51F4A">
        <w:rPr>
          <w:rFonts w:ascii="Arial" w:hAnsi="Arial" w:cs="Arial"/>
          <w:b/>
        </w:rPr>
        <w:t xml:space="preserve">Tabla </w:t>
      </w:r>
      <w:r w:rsidRPr="00F51F4A">
        <w:rPr>
          <w:rFonts w:ascii="Arial" w:hAnsi="Arial" w:cs="Arial"/>
          <w:b/>
        </w:rPr>
        <w:fldChar w:fldCharType="begin"/>
      </w:r>
      <w:r w:rsidRPr="00F51F4A">
        <w:rPr>
          <w:rFonts w:ascii="Arial" w:hAnsi="Arial" w:cs="Arial"/>
          <w:b/>
        </w:rPr>
        <w:instrText xml:space="preserve"> SEQ Tabla \* ARABIC </w:instrText>
      </w:r>
      <w:r w:rsidRPr="00F51F4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7</w:t>
      </w:r>
      <w:r w:rsidRPr="00F51F4A">
        <w:rPr>
          <w:rFonts w:ascii="Arial" w:hAnsi="Arial" w:cs="Arial"/>
          <w:b/>
        </w:rPr>
        <w:fldChar w:fldCharType="end"/>
      </w:r>
      <w:bookmarkEnd w:id="21"/>
      <w:r>
        <w:rPr>
          <w:rFonts w:ascii="Arial" w:hAnsi="Arial" w:cs="Arial"/>
          <w:b/>
        </w:rPr>
        <w:t>:</w:t>
      </w:r>
      <w:r w:rsidRPr="00F51F4A">
        <w:rPr>
          <w:rFonts w:ascii="Arial" w:hAnsi="Arial" w:cs="Arial"/>
          <w:b/>
        </w:rPr>
        <w:t xml:space="preserve"> Entradas y salidas del bloque de control POC (Speed Controller)</w:t>
      </w:r>
      <w:bookmarkEnd w:id="22"/>
    </w:p>
    <w:tbl>
      <w:tblPr>
        <w:tblStyle w:val="Tablanormal21"/>
        <w:tblW w:w="5328" w:type="pct"/>
        <w:tblInd w:w="5" w:type="dxa"/>
        <w:tblLook w:val="0000" w:firstRow="0" w:lastRow="0" w:firstColumn="0" w:lastColumn="0" w:noHBand="0" w:noVBand="0"/>
      </w:tblPr>
      <w:tblGrid>
        <w:gridCol w:w="3317"/>
        <w:gridCol w:w="6491"/>
      </w:tblGrid>
      <w:tr w:rsidR="00BD170B" w:rsidRPr="00C00926" w14:paraId="68F32304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shd w:val="clear" w:color="auto" w:fill="F79646" w:themeFill="accent6"/>
            <w:vAlign w:val="center"/>
          </w:tcPr>
          <w:p w14:paraId="3259FF68" w14:textId="77777777" w:rsidR="00BD170B" w:rsidRPr="00C00926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C00926">
              <w:rPr>
                <w:rFonts w:cs="Arial"/>
                <w:sz w:val="16"/>
                <w:szCs w:val="16"/>
              </w:rPr>
              <w:br w:type="page"/>
            </w:r>
            <w:r w:rsidRPr="00C00926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shd w:val="clear" w:color="auto" w:fill="F79646" w:themeFill="accent6"/>
            <w:vAlign w:val="center"/>
          </w:tcPr>
          <w:p w14:paraId="41A819D0" w14:textId="77777777" w:rsidR="00BD170B" w:rsidRPr="00C00926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C00926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BD170B" w:rsidRPr="00C00926" w14:paraId="61BA3EEE" w14:textId="77777777" w:rsidTr="00421E5A">
        <w:trPr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14:paraId="52934437" w14:textId="77777777" w:rsidR="00BD170B" w:rsidRPr="00C00926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00926">
              <w:rPr>
                <w:rFonts w:cs="Arial"/>
                <w:b/>
                <w:sz w:val="16"/>
                <w:szCs w:val="16"/>
              </w:rPr>
              <w:t>wref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14:paraId="76ACE42B" w14:textId="77777777" w:rsidR="00BD170B" w:rsidRPr="00C00926" w:rsidRDefault="00BD170B" w:rsidP="00421E5A">
            <w:pPr>
              <w:pStyle w:val="BodyText"/>
              <w:rPr>
                <w:rFonts w:cs="Arial"/>
                <w:sz w:val="16"/>
                <w:szCs w:val="16"/>
              </w:rPr>
            </w:pPr>
            <w:r w:rsidRPr="00C00926">
              <w:rPr>
                <w:rFonts w:cs="Arial"/>
                <w:sz w:val="16"/>
                <w:szCs w:val="16"/>
              </w:rPr>
              <w:t>Entrada utilizada para conectar la referencia de velocidad.</w:t>
            </w:r>
          </w:p>
        </w:tc>
      </w:tr>
      <w:tr w:rsidR="00BD170B" w:rsidRPr="00C00926" w14:paraId="752007F4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14:paraId="410D0D4C" w14:textId="77777777" w:rsidR="00BD170B" w:rsidRPr="00C00926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00926">
              <w:rPr>
                <w:rFonts w:cs="Arial"/>
                <w:b/>
                <w:sz w:val="16"/>
                <w:szCs w:val="16"/>
              </w:rPr>
              <w:t>Dwe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14:paraId="2CC3F879" w14:textId="77777777" w:rsidR="00BD170B" w:rsidRPr="00C00926" w:rsidRDefault="00BD170B" w:rsidP="00421E5A">
            <w:pPr>
              <w:pStyle w:val="BodyText"/>
              <w:rPr>
                <w:rFonts w:cs="Arial"/>
                <w:sz w:val="16"/>
                <w:szCs w:val="16"/>
              </w:rPr>
            </w:pPr>
            <w:r w:rsidRPr="00C00926">
              <w:rPr>
                <w:rFonts w:cs="Arial"/>
                <w:sz w:val="16"/>
                <w:szCs w:val="16"/>
              </w:rPr>
              <w:t>Entrada utilizada para conectar señales a sumar a la referencia de velocidad, como por ejemplo para realizar pruebas de estatismo.</w:t>
            </w:r>
          </w:p>
        </w:tc>
      </w:tr>
      <w:tr w:rsidR="00BD170B" w:rsidRPr="00C00926" w14:paraId="074F7E8D" w14:textId="77777777" w:rsidTr="00421E5A">
        <w:trPr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14:paraId="68DE1F36" w14:textId="77777777" w:rsidR="00BD170B" w:rsidRPr="00C00926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00926">
              <w:rPr>
                <w:rFonts w:cs="Arial"/>
                <w:b/>
                <w:sz w:val="16"/>
                <w:szCs w:val="16"/>
              </w:rPr>
              <w:t>we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14:paraId="2C605953" w14:textId="77777777" w:rsidR="00BD170B" w:rsidRPr="00C00926" w:rsidRDefault="00BD170B" w:rsidP="00421E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0926">
              <w:rPr>
                <w:rFonts w:ascii="Arial" w:hAnsi="Arial" w:cs="Arial"/>
                <w:sz w:val="16"/>
                <w:szCs w:val="16"/>
              </w:rPr>
              <w:t>Entrada utilizada para conectar la señal de retroalimentación de velocidad.</w:t>
            </w:r>
          </w:p>
        </w:tc>
      </w:tr>
      <w:tr w:rsidR="00BD170B" w:rsidRPr="00C00926" w14:paraId="0E381EC4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14:paraId="0FB69FF2" w14:textId="77777777" w:rsidR="00BD170B" w:rsidRPr="00C00926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00926">
              <w:rPr>
                <w:rFonts w:cs="Arial"/>
                <w:b/>
                <w:sz w:val="16"/>
                <w:szCs w:val="16"/>
              </w:rPr>
              <w:t>Pref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14:paraId="6C22CDA5" w14:textId="77777777" w:rsidR="00BD170B" w:rsidRPr="00C00926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926">
              <w:rPr>
                <w:rFonts w:ascii="Arial" w:hAnsi="Arial" w:cs="Arial"/>
                <w:sz w:val="16"/>
                <w:szCs w:val="16"/>
              </w:rPr>
              <w:t>Entrada para conectar la señal de referencia de potencia.</w:t>
            </w:r>
          </w:p>
        </w:tc>
      </w:tr>
      <w:tr w:rsidR="00BD170B" w:rsidRPr="00C00926" w14:paraId="55EB560F" w14:textId="77777777" w:rsidTr="00421E5A">
        <w:trPr>
          <w:trHeight w:val="4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14:paraId="1A01075E" w14:textId="77777777" w:rsidR="00BD170B" w:rsidRPr="00C00926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00926">
              <w:rPr>
                <w:rFonts w:cs="Arial"/>
                <w:b/>
                <w:sz w:val="16"/>
                <w:szCs w:val="16"/>
              </w:rPr>
              <w:t>DPe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14:paraId="34846389" w14:textId="77777777" w:rsidR="00BD170B" w:rsidRPr="00C00926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926">
              <w:rPr>
                <w:rFonts w:ascii="Arial" w:hAnsi="Arial" w:cs="Arial"/>
                <w:sz w:val="16"/>
                <w:szCs w:val="16"/>
              </w:rPr>
              <w:t>Entrada para conectar señales a sumar a la referencia de potencia, como por ejemplo para realizar inyección de señales.</w:t>
            </w:r>
          </w:p>
        </w:tc>
      </w:tr>
      <w:tr w:rsidR="00BD170B" w:rsidRPr="00C00926" w14:paraId="49712FC1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14:paraId="40516EBE" w14:textId="77777777" w:rsidR="00BD170B" w:rsidRPr="00C00926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C00926">
              <w:rPr>
                <w:rFonts w:cs="Arial"/>
                <w:b/>
                <w:sz w:val="16"/>
                <w:szCs w:val="16"/>
              </w:rPr>
              <w:t>Pe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14:paraId="0F123B14" w14:textId="77777777" w:rsidR="00BD170B" w:rsidRPr="00C00926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926">
              <w:rPr>
                <w:rFonts w:ascii="Arial" w:hAnsi="Arial" w:cs="Arial"/>
                <w:sz w:val="16"/>
                <w:szCs w:val="16"/>
              </w:rPr>
              <w:t>Entrada para conectar la señal de retroalimentación de potencia eléctrica.</w:t>
            </w:r>
          </w:p>
        </w:tc>
      </w:tr>
      <w:tr w:rsidR="00BD170B" w:rsidRPr="00C00926" w14:paraId="4817EA3A" w14:textId="77777777" w:rsidTr="00421E5A">
        <w:trPr>
          <w:trHeight w:val="3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14:paraId="1641CF84" w14:textId="77777777" w:rsidR="00BD170B" w:rsidRPr="00C00926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C00926">
              <w:rPr>
                <w:rFonts w:cs="Arial"/>
                <w:b/>
                <w:sz w:val="16"/>
                <w:szCs w:val="16"/>
              </w:rPr>
              <w:t>SCYA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14:paraId="75C2AA9B" w14:textId="77777777" w:rsidR="00BD170B" w:rsidRPr="00C00926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926">
              <w:rPr>
                <w:rFonts w:ascii="Arial" w:hAnsi="Arial" w:cs="Arial"/>
                <w:sz w:val="16"/>
                <w:szCs w:val="16"/>
              </w:rPr>
              <w:t>Salida de control al servomotor</w:t>
            </w:r>
          </w:p>
        </w:tc>
      </w:tr>
      <w:tr w:rsidR="00BD170B" w:rsidRPr="00C00926" w14:paraId="096E7A94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14:paraId="58819EE4" w14:textId="77777777" w:rsidR="00BD170B" w:rsidRPr="00C00926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C00926">
              <w:rPr>
                <w:rFonts w:cs="Arial"/>
                <w:b/>
                <w:sz w:val="16"/>
                <w:szCs w:val="16"/>
              </w:rPr>
              <w:t>TPPe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14:paraId="7FB97946" w14:textId="77777777" w:rsidR="00BD170B" w:rsidRPr="00C00926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0926">
              <w:rPr>
                <w:rFonts w:ascii="Arial" w:hAnsi="Arial" w:cs="Arial"/>
                <w:sz w:val="16"/>
                <w:szCs w:val="16"/>
              </w:rPr>
              <w:t>Salida para la medición de potencia eléctrica.</w:t>
            </w:r>
          </w:p>
        </w:tc>
      </w:tr>
      <w:tr w:rsidR="00BD170B" w:rsidRPr="00C00926" w14:paraId="2E49A826" w14:textId="77777777" w:rsidTr="00421E5A">
        <w:trPr>
          <w:trHeight w:val="4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pct"/>
            <w:vAlign w:val="center"/>
          </w:tcPr>
          <w:p w14:paraId="6E6134E3" w14:textId="77777777" w:rsidR="00BD170B" w:rsidRPr="00C00926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C00926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09" w:type="pct"/>
            <w:vAlign w:val="center"/>
          </w:tcPr>
          <w:p w14:paraId="2236E05A" w14:textId="77777777" w:rsidR="00BD170B" w:rsidRPr="00C00926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Librería San francisco U1</w:t>
            </w:r>
          </w:p>
        </w:tc>
      </w:tr>
    </w:tbl>
    <w:p w14:paraId="5AC49045" w14:textId="77777777" w:rsidR="00BD170B" w:rsidRPr="00B71CA4" w:rsidRDefault="00BD170B" w:rsidP="00BD170B">
      <w:pPr>
        <w:rPr>
          <w:rFonts w:ascii="Arial" w:hAnsi="Arial" w:cs="Arial"/>
          <w:noProof/>
        </w:rPr>
      </w:pPr>
    </w:p>
    <w:p w14:paraId="41DF986F" w14:textId="77777777" w:rsidR="00BD170B" w:rsidRDefault="00BD170B" w:rsidP="00BD170B">
      <w:pPr>
        <w:rPr>
          <w:rFonts w:ascii="Arial" w:hAnsi="Arial" w:cs="Arial"/>
          <w:b/>
        </w:rPr>
      </w:pPr>
      <w:bookmarkStart w:id="23" w:name="_Ref435792167"/>
      <w:bookmarkStart w:id="24" w:name="_Toc436051411"/>
      <w:r w:rsidRPr="00F51F4A">
        <w:rPr>
          <w:rFonts w:ascii="Arial" w:hAnsi="Arial" w:cs="Arial"/>
          <w:b/>
        </w:rPr>
        <w:t xml:space="preserve">Tabla </w:t>
      </w:r>
      <w:r w:rsidRPr="00F51F4A">
        <w:rPr>
          <w:rFonts w:ascii="Arial" w:hAnsi="Arial" w:cs="Arial"/>
          <w:b/>
        </w:rPr>
        <w:fldChar w:fldCharType="begin"/>
      </w:r>
      <w:r w:rsidRPr="00F51F4A">
        <w:rPr>
          <w:rFonts w:ascii="Arial" w:hAnsi="Arial" w:cs="Arial"/>
          <w:b/>
        </w:rPr>
        <w:instrText xml:space="preserve"> SEQ Tabla \* ARABIC </w:instrText>
      </w:r>
      <w:r w:rsidRPr="00F51F4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8</w:t>
      </w:r>
      <w:r w:rsidRPr="00F51F4A">
        <w:rPr>
          <w:rFonts w:ascii="Arial" w:hAnsi="Arial" w:cs="Arial"/>
          <w:b/>
        </w:rPr>
        <w:fldChar w:fldCharType="end"/>
      </w:r>
      <w:bookmarkEnd w:id="23"/>
      <w:r>
        <w:rPr>
          <w:rFonts w:ascii="Arial" w:hAnsi="Arial" w:cs="Arial"/>
          <w:b/>
        </w:rPr>
        <w:t>:</w:t>
      </w:r>
      <w:r w:rsidRPr="00F51F4A">
        <w:rPr>
          <w:rFonts w:ascii="Arial" w:hAnsi="Arial" w:cs="Arial"/>
          <w:b/>
        </w:rPr>
        <w:t xml:space="preserve"> Parámetros Controlador Gobernador turbina</w:t>
      </w:r>
      <w:bookmarkEnd w:id="24"/>
    </w:p>
    <w:tbl>
      <w:tblPr>
        <w:tblStyle w:val="Tablanormal21"/>
        <w:tblW w:w="5290" w:type="pct"/>
        <w:tblLook w:val="0000" w:firstRow="0" w:lastRow="0" w:firstColumn="0" w:lastColumn="0" w:noHBand="0" w:noVBand="0"/>
      </w:tblPr>
      <w:tblGrid>
        <w:gridCol w:w="1400"/>
        <w:gridCol w:w="2070"/>
        <w:gridCol w:w="1219"/>
        <w:gridCol w:w="1118"/>
        <w:gridCol w:w="2279"/>
        <w:gridCol w:w="1652"/>
      </w:tblGrid>
      <w:tr w:rsidR="00BD170B" w:rsidRPr="0006218C" w14:paraId="6747724A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pct"/>
            <w:shd w:val="clear" w:color="auto" w:fill="F79646" w:themeFill="accent6"/>
          </w:tcPr>
          <w:p w14:paraId="39E7AD5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63" w:type="pct"/>
            <w:shd w:val="clear" w:color="auto" w:fill="F79646" w:themeFill="accent6"/>
          </w:tcPr>
          <w:p w14:paraId="07F1ECB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  <w:shd w:val="clear" w:color="auto" w:fill="F79646" w:themeFill="accent6"/>
          </w:tcPr>
          <w:p w14:paraId="67125FCC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4" w:type="pct"/>
            <w:shd w:val="clear" w:color="auto" w:fill="F79646" w:themeFill="accent6"/>
          </w:tcPr>
          <w:p w14:paraId="46F20DF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pct"/>
            <w:shd w:val="clear" w:color="auto" w:fill="F79646" w:themeFill="accent6"/>
          </w:tcPr>
          <w:p w14:paraId="4F0EBC6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8" w:type="pct"/>
            <w:shd w:val="clear" w:color="auto" w:fill="F79646" w:themeFill="accent6"/>
          </w:tcPr>
          <w:p w14:paraId="035ECF6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BD170B" w:rsidRPr="0006218C" w14:paraId="728DB9D3" w14:textId="77777777" w:rsidTr="00421E5A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pct"/>
          </w:tcPr>
          <w:p w14:paraId="3AF872D9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Deadband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63" w:type="pct"/>
          </w:tcPr>
          <w:p w14:paraId="685AD33C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Banda muerta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</w:tcPr>
          <w:p w14:paraId="7F668DEB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0.0005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4" w:type="pct"/>
          </w:tcPr>
          <w:p w14:paraId="1C5F6A8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Bp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pct"/>
          </w:tcPr>
          <w:p w14:paraId="1385B3B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Estatismo permanente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8" w:type="pct"/>
          </w:tcPr>
          <w:p w14:paraId="0B4BB5E5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1/0.05</w:t>
            </w:r>
          </w:p>
        </w:tc>
      </w:tr>
      <w:tr w:rsidR="00BD170B" w:rsidRPr="0006218C" w14:paraId="64646F95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9" w:type="pct"/>
          </w:tcPr>
          <w:p w14:paraId="421ED73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Kp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63" w:type="pct"/>
          </w:tcPr>
          <w:p w14:paraId="3433A469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Ganancia proporcional PID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6" w:type="pct"/>
          </w:tcPr>
          <w:p w14:paraId="3C372FE7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74" w:type="pct"/>
          </w:tcPr>
          <w:p w14:paraId="2C359001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pct"/>
          </w:tcPr>
          <w:p w14:paraId="1DE23D19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Tiempo de acción integral PID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8" w:type="pct"/>
          </w:tcPr>
          <w:p w14:paraId="0B4EAD8B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s</w:t>
            </w:r>
          </w:p>
        </w:tc>
      </w:tr>
    </w:tbl>
    <w:p w14:paraId="7C1988E8" w14:textId="77777777" w:rsidR="00BD170B" w:rsidRPr="00252103" w:rsidRDefault="00BD170B" w:rsidP="00BD170B">
      <w:pPr>
        <w:jc w:val="center"/>
        <w:rPr>
          <w:rFonts w:ascii="Arial" w:hAnsi="Arial" w:cs="Arial"/>
          <w:b/>
        </w:rPr>
      </w:pPr>
      <w:bookmarkStart w:id="25" w:name="_Toc436051502"/>
      <w:r>
        <w:rPr>
          <w:rFonts w:ascii="Arial" w:hAnsi="Arial" w:cs="Arial"/>
          <w:b/>
        </w:rPr>
        <w:br w:type="page"/>
      </w:r>
      <w:r w:rsidRPr="00252103">
        <w:rPr>
          <w:rFonts w:ascii="Arial" w:hAnsi="Arial" w:cs="Arial"/>
          <w:b/>
        </w:rPr>
        <w:lastRenderedPageBreak/>
        <w:t>SERVOMOTOR</w:t>
      </w:r>
      <w:bookmarkEnd w:id="25"/>
      <w:r>
        <w:rPr>
          <w:rFonts w:ascii="Arial" w:hAnsi="Arial" w:cs="Arial"/>
          <w:b/>
        </w:rPr>
        <w:t>:</w:t>
      </w:r>
    </w:p>
    <w:p w14:paraId="7AA62E0E" w14:textId="77777777" w:rsidR="00BD170B" w:rsidRPr="00B71CA4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B71CA4">
        <w:rPr>
          <w:rFonts w:ascii="Arial" w:hAnsi="Arial" w:cs="Arial"/>
          <w:noProof/>
          <w:lang w:val="en-US" w:eastAsia="zh-CN"/>
        </w:rPr>
        <w:drawing>
          <wp:inline distT="0" distB="0" distL="0" distR="0" wp14:anchorId="1A7903A7" wp14:editId="2F8DE85F">
            <wp:extent cx="1000125" cy="952036"/>
            <wp:effectExtent l="0" t="0" r="0" b="63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20" t="28571" r="48031" b="51914"/>
                    <a:stretch/>
                  </pic:blipFill>
                  <pic:spPr bwMode="auto">
                    <a:xfrm>
                      <a:off x="0" y="0"/>
                      <a:ext cx="1005553" cy="95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71CA4">
        <w:rPr>
          <w:rFonts w:ascii="Arial" w:hAnsi="Arial" w:cs="Arial"/>
          <w:b/>
          <w:noProof/>
          <w:lang w:val="en-US" w:eastAsia="zh-CN"/>
        </w:rPr>
        <w:drawing>
          <wp:inline distT="0" distB="0" distL="0" distR="0" wp14:anchorId="72186205" wp14:editId="2C754E08">
            <wp:extent cx="4485879" cy="1704975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83" t="8197" r="18206" b="44890"/>
                    <a:stretch/>
                  </pic:blipFill>
                  <pic:spPr bwMode="auto">
                    <a:xfrm>
                      <a:off x="0" y="0"/>
                      <a:ext cx="4526623" cy="172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41C001" w14:textId="77777777" w:rsidR="00BD170B" w:rsidRDefault="00BD170B" w:rsidP="00BD170B">
      <w:pPr>
        <w:jc w:val="center"/>
        <w:rPr>
          <w:rFonts w:ascii="Arial" w:hAnsi="Arial" w:cs="Arial"/>
          <w:b/>
          <w:bCs/>
        </w:rPr>
      </w:pPr>
      <w:bookmarkStart w:id="26" w:name="_Ref435792584"/>
      <w:bookmarkStart w:id="27" w:name="_Toc436051458"/>
      <w:r w:rsidRPr="00374B77">
        <w:rPr>
          <w:rFonts w:ascii="Arial" w:hAnsi="Arial" w:cs="Arial"/>
          <w:b/>
          <w:bCs/>
        </w:rPr>
        <w:t xml:space="preserve">Figura </w:t>
      </w:r>
      <w:bookmarkEnd w:id="26"/>
      <w:r>
        <w:rPr>
          <w:rFonts w:ascii="Arial" w:hAnsi="Arial" w:cs="Arial"/>
          <w:b/>
          <w:bCs/>
        </w:rPr>
        <w:t>3:</w:t>
      </w:r>
      <w:r w:rsidRPr="00374B77">
        <w:rPr>
          <w:rFonts w:ascii="Arial" w:hAnsi="Arial" w:cs="Arial"/>
          <w:b/>
          <w:bCs/>
        </w:rPr>
        <w:t xml:space="preserve"> Bloque de control servomotor</w:t>
      </w:r>
      <w:bookmarkEnd w:id="27"/>
    </w:p>
    <w:p w14:paraId="796FB602" w14:textId="77777777" w:rsidR="00BD170B" w:rsidRDefault="00BD170B" w:rsidP="00BD170B">
      <w:pPr>
        <w:jc w:val="center"/>
        <w:rPr>
          <w:rFonts w:ascii="Arial" w:hAnsi="Arial" w:cs="Arial"/>
          <w:b/>
          <w:bCs/>
        </w:rPr>
      </w:pPr>
    </w:p>
    <w:p w14:paraId="4DA66E26" w14:textId="77777777" w:rsidR="00BD170B" w:rsidRPr="00374B77" w:rsidRDefault="00BD170B" w:rsidP="00BD170B">
      <w:pPr>
        <w:jc w:val="center"/>
        <w:rPr>
          <w:rFonts w:ascii="Arial" w:hAnsi="Arial" w:cs="Arial"/>
          <w:b/>
          <w:bCs/>
        </w:rPr>
      </w:pPr>
    </w:p>
    <w:p w14:paraId="04DC98BA" w14:textId="77777777" w:rsidR="00BD170B" w:rsidRDefault="00BD170B" w:rsidP="00BD170B">
      <w:pPr>
        <w:rPr>
          <w:rFonts w:ascii="Arial" w:hAnsi="Arial" w:cs="Arial"/>
          <w:b/>
        </w:rPr>
      </w:pPr>
      <w:bookmarkStart w:id="28" w:name="_Ref435792604"/>
      <w:bookmarkStart w:id="29" w:name="_Toc436051412"/>
      <w:r w:rsidRPr="00F51F4A">
        <w:rPr>
          <w:rFonts w:ascii="Arial" w:hAnsi="Arial" w:cs="Arial"/>
          <w:b/>
        </w:rPr>
        <w:t xml:space="preserve">Tabla </w:t>
      </w:r>
      <w:r w:rsidRPr="00F51F4A">
        <w:rPr>
          <w:rFonts w:ascii="Arial" w:hAnsi="Arial" w:cs="Arial"/>
          <w:b/>
        </w:rPr>
        <w:fldChar w:fldCharType="begin"/>
      </w:r>
      <w:r w:rsidRPr="00F51F4A">
        <w:rPr>
          <w:rFonts w:ascii="Arial" w:hAnsi="Arial" w:cs="Arial"/>
          <w:b/>
        </w:rPr>
        <w:instrText xml:space="preserve"> SEQ Tabla \* ARABIC </w:instrText>
      </w:r>
      <w:r w:rsidRPr="00F51F4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9</w:t>
      </w:r>
      <w:r w:rsidRPr="00F51F4A">
        <w:rPr>
          <w:rFonts w:ascii="Arial" w:hAnsi="Arial" w:cs="Arial"/>
          <w:b/>
        </w:rPr>
        <w:fldChar w:fldCharType="end"/>
      </w:r>
      <w:bookmarkEnd w:id="28"/>
      <w:r>
        <w:rPr>
          <w:rFonts w:ascii="Arial" w:hAnsi="Arial" w:cs="Arial"/>
          <w:b/>
        </w:rPr>
        <w:t>:</w:t>
      </w:r>
      <w:r w:rsidRPr="00F51F4A">
        <w:rPr>
          <w:rFonts w:ascii="Arial" w:hAnsi="Arial" w:cs="Arial"/>
          <w:b/>
        </w:rPr>
        <w:t xml:space="preserve"> Entradas y salidas del bloque de control Servomotor</w:t>
      </w:r>
      <w:bookmarkEnd w:id="29"/>
    </w:p>
    <w:p w14:paraId="1DDBC0C9" w14:textId="77777777" w:rsidR="00BD170B" w:rsidRPr="00F51F4A" w:rsidRDefault="00BD170B" w:rsidP="00BD170B">
      <w:pPr>
        <w:rPr>
          <w:rFonts w:ascii="Arial" w:hAnsi="Arial" w:cs="Arial"/>
          <w:b/>
        </w:rPr>
      </w:pPr>
    </w:p>
    <w:tbl>
      <w:tblPr>
        <w:tblStyle w:val="Tablanormal21"/>
        <w:tblW w:w="5253" w:type="pct"/>
        <w:tblLook w:val="0000" w:firstRow="0" w:lastRow="0" w:firstColumn="0" w:lastColumn="0" w:noHBand="0" w:noVBand="0"/>
      </w:tblPr>
      <w:tblGrid>
        <w:gridCol w:w="3268"/>
        <w:gridCol w:w="6402"/>
      </w:tblGrid>
      <w:tr w:rsidR="00BD170B" w:rsidRPr="00C85065" w14:paraId="4926A70E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pct"/>
            <w:shd w:val="clear" w:color="auto" w:fill="F79646" w:themeFill="accent6"/>
            <w:vAlign w:val="center"/>
          </w:tcPr>
          <w:p w14:paraId="127F8EC1" w14:textId="77777777" w:rsidR="00BD170B" w:rsidRPr="00C85065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C85065">
              <w:rPr>
                <w:rFonts w:cs="Arial"/>
                <w:sz w:val="16"/>
                <w:szCs w:val="16"/>
              </w:rPr>
              <w:br w:type="page"/>
            </w:r>
            <w:r w:rsidRPr="00C85065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10" w:type="pct"/>
            <w:shd w:val="clear" w:color="auto" w:fill="F79646" w:themeFill="accent6"/>
            <w:vAlign w:val="center"/>
          </w:tcPr>
          <w:p w14:paraId="42942A46" w14:textId="77777777" w:rsidR="00BD170B" w:rsidRPr="00C85065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C85065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BD170B" w:rsidRPr="00C85065" w14:paraId="5A64C755" w14:textId="77777777" w:rsidTr="00421E5A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pct"/>
            <w:vAlign w:val="center"/>
          </w:tcPr>
          <w:p w14:paraId="6AE3A5F1" w14:textId="77777777" w:rsidR="00BD170B" w:rsidRPr="00C85065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C85065">
              <w:rPr>
                <w:rFonts w:cs="Arial"/>
                <w:b/>
                <w:sz w:val="16"/>
                <w:szCs w:val="16"/>
              </w:rPr>
              <w:t>SCYA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10" w:type="pct"/>
            <w:vAlign w:val="center"/>
          </w:tcPr>
          <w:p w14:paraId="3A61F0EF" w14:textId="77777777" w:rsidR="00BD170B" w:rsidRPr="00C85065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065">
              <w:rPr>
                <w:rFonts w:ascii="Arial" w:hAnsi="Arial" w:cs="Arial"/>
                <w:sz w:val="16"/>
                <w:szCs w:val="16"/>
              </w:rPr>
              <w:t>Entrada para conectar la señal de control al servomotor.</w:t>
            </w:r>
          </w:p>
        </w:tc>
      </w:tr>
      <w:tr w:rsidR="00BD170B" w:rsidRPr="00C85065" w14:paraId="442F7C9B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pct"/>
            <w:vAlign w:val="center"/>
          </w:tcPr>
          <w:p w14:paraId="673FDECB" w14:textId="77777777" w:rsidR="00BD170B" w:rsidRPr="00C85065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C85065">
              <w:rPr>
                <w:rFonts w:cs="Arial"/>
                <w:b/>
                <w:sz w:val="16"/>
                <w:szCs w:val="16"/>
              </w:rPr>
              <w:t>YA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10" w:type="pct"/>
            <w:vAlign w:val="center"/>
          </w:tcPr>
          <w:p w14:paraId="18530690" w14:textId="77777777" w:rsidR="00BD170B" w:rsidRPr="00C85065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065">
              <w:rPr>
                <w:rFonts w:ascii="Arial" w:hAnsi="Arial" w:cs="Arial"/>
                <w:sz w:val="16"/>
                <w:szCs w:val="16"/>
              </w:rPr>
              <w:t>Salida de la señal de apertura de distribuidor.</w:t>
            </w:r>
          </w:p>
        </w:tc>
      </w:tr>
      <w:tr w:rsidR="00BD170B" w:rsidRPr="00C85065" w14:paraId="78BEDAFE" w14:textId="77777777" w:rsidTr="00421E5A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pct"/>
            <w:vAlign w:val="center"/>
          </w:tcPr>
          <w:p w14:paraId="6CCC2C49" w14:textId="77777777" w:rsidR="00BD170B" w:rsidRPr="00C85065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C85065">
              <w:rPr>
                <w:rFonts w:cs="Arial"/>
                <w:b/>
                <w:sz w:val="16"/>
                <w:szCs w:val="16"/>
              </w:rPr>
              <w:t>TPYA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10" w:type="pct"/>
            <w:vAlign w:val="center"/>
          </w:tcPr>
          <w:p w14:paraId="6FCBCE86" w14:textId="77777777" w:rsidR="00BD170B" w:rsidRPr="00C85065" w:rsidRDefault="00BD170B" w:rsidP="00421E5A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065">
              <w:rPr>
                <w:rFonts w:ascii="Arial" w:hAnsi="Arial" w:cs="Arial"/>
                <w:sz w:val="16"/>
                <w:szCs w:val="16"/>
              </w:rPr>
              <w:t>Salida para la medición de la señal de posición del distribuidor.</w:t>
            </w:r>
          </w:p>
        </w:tc>
      </w:tr>
      <w:tr w:rsidR="00BD170B" w:rsidRPr="00C85065" w14:paraId="3CC540CA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0" w:type="pct"/>
            <w:vAlign w:val="center"/>
          </w:tcPr>
          <w:p w14:paraId="4CE44D44" w14:textId="77777777" w:rsidR="00BD170B" w:rsidRPr="00C85065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C85065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10" w:type="pct"/>
            <w:vAlign w:val="center"/>
          </w:tcPr>
          <w:p w14:paraId="6D750171" w14:textId="77777777" w:rsidR="00BD170B" w:rsidRPr="00C85065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Librería San </w:t>
            </w:r>
            <w:r w:rsidRPr="00C85065">
              <w:rPr>
                <w:rFonts w:ascii="Arial" w:hAnsi="Arial" w:cs="Arial"/>
                <w:sz w:val="16"/>
                <w:szCs w:val="16"/>
              </w:rPr>
              <w:t>Fr</w:t>
            </w:r>
            <w:r>
              <w:rPr>
                <w:rFonts w:ascii="Arial" w:hAnsi="Arial" w:cs="Arial"/>
                <w:sz w:val="16"/>
                <w:szCs w:val="16"/>
              </w:rPr>
              <w:t>ancisco U1</w:t>
            </w:r>
          </w:p>
        </w:tc>
      </w:tr>
    </w:tbl>
    <w:p w14:paraId="76535F38" w14:textId="77777777" w:rsidR="00BD170B" w:rsidRDefault="00BD170B" w:rsidP="00BD170B">
      <w:pPr>
        <w:rPr>
          <w:rFonts w:ascii="Arial" w:hAnsi="Arial" w:cs="Arial"/>
          <w:noProof/>
        </w:rPr>
      </w:pPr>
    </w:p>
    <w:p w14:paraId="7778DF60" w14:textId="77777777" w:rsidR="00BD170B" w:rsidRPr="00B71CA4" w:rsidRDefault="00BD170B" w:rsidP="00BD170B">
      <w:pPr>
        <w:rPr>
          <w:rFonts w:ascii="Arial" w:hAnsi="Arial" w:cs="Arial"/>
          <w:noProof/>
        </w:rPr>
      </w:pPr>
    </w:p>
    <w:p w14:paraId="731E65C6" w14:textId="77777777" w:rsidR="00BD170B" w:rsidRDefault="00BD170B" w:rsidP="00BD170B">
      <w:pPr>
        <w:rPr>
          <w:rFonts w:ascii="Arial" w:hAnsi="Arial" w:cs="Arial"/>
          <w:b/>
        </w:rPr>
      </w:pPr>
      <w:bookmarkStart w:id="30" w:name="_Ref435792606"/>
      <w:bookmarkStart w:id="31" w:name="_Toc436051413"/>
      <w:r w:rsidRPr="00F51F4A">
        <w:rPr>
          <w:rFonts w:ascii="Arial" w:hAnsi="Arial" w:cs="Arial"/>
          <w:b/>
        </w:rPr>
        <w:t xml:space="preserve">Tabla </w:t>
      </w:r>
      <w:r w:rsidRPr="00F51F4A">
        <w:rPr>
          <w:rFonts w:ascii="Arial" w:hAnsi="Arial" w:cs="Arial"/>
          <w:b/>
        </w:rPr>
        <w:fldChar w:fldCharType="begin"/>
      </w:r>
      <w:r w:rsidRPr="00F51F4A">
        <w:rPr>
          <w:rFonts w:ascii="Arial" w:hAnsi="Arial" w:cs="Arial"/>
          <w:b/>
        </w:rPr>
        <w:instrText xml:space="preserve"> SEQ Tabla \* ARABIC </w:instrText>
      </w:r>
      <w:r w:rsidRPr="00F51F4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10</w:t>
      </w:r>
      <w:r w:rsidRPr="00F51F4A">
        <w:rPr>
          <w:rFonts w:ascii="Arial" w:hAnsi="Arial" w:cs="Arial"/>
          <w:b/>
        </w:rPr>
        <w:fldChar w:fldCharType="end"/>
      </w:r>
      <w:bookmarkEnd w:id="30"/>
      <w:r>
        <w:rPr>
          <w:rFonts w:ascii="Arial" w:hAnsi="Arial" w:cs="Arial"/>
          <w:b/>
        </w:rPr>
        <w:t xml:space="preserve">: </w:t>
      </w:r>
      <w:r w:rsidRPr="00F51F4A">
        <w:rPr>
          <w:rFonts w:ascii="Arial" w:hAnsi="Arial" w:cs="Arial"/>
          <w:b/>
        </w:rPr>
        <w:t xml:space="preserve"> Parámetros Servomotor</w:t>
      </w:r>
      <w:bookmarkEnd w:id="31"/>
    </w:p>
    <w:p w14:paraId="70335F87" w14:textId="77777777" w:rsidR="00BD170B" w:rsidRPr="00F51F4A" w:rsidRDefault="00BD170B" w:rsidP="00BD170B">
      <w:pPr>
        <w:rPr>
          <w:rFonts w:ascii="Arial" w:hAnsi="Arial" w:cs="Arial"/>
          <w:b/>
        </w:rPr>
      </w:pPr>
    </w:p>
    <w:tbl>
      <w:tblPr>
        <w:tblStyle w:val="Tablanormal21"/>
        <w:tblW w:w="5259" w:type="pct"/>
        <w:tblInd w:w="5" w:type="dxa"/>
        <w:tblLook w:val="0000" w:firstRow="0" w:lastRow="0" w:firstColumn="0" w:lastColumn="0" w:noHBand="0" w:noVBand="0"/>
      </w:tblPr>
      <w:tblGrid>
        <w:gridCol w:w="1031"/>
        <w:gridCol w:w="1792"/>
        <w:gridCol w:w="2474"/>
        <w:gridCol w:w="982"/>
        <w:gridCol w:w="1969"/>
        <w:gridCol w:w="1433"/>
      </w:tblGrid>
      <w:tr w:rsidR="00BD170B" w:rsidRPr="0006218C" w14:paraId="16F5C72B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  <w:shd w:val="clear" w:color="auto" w:fill="F79646" w:themeFill="accent6"/>
          </w:tcPr>
          <w:p w14:paraId="7DE4AEF5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5" w:type="pct"/>
            <w:shd w:val="clear" w:color="auto" w:fill="F79646" w:themeFill="accent6"/>
          </w:tcPr>
          <w:p w14:paraId="4918E30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shd w:val="clear" w:color="auto" w:fill="F79646" w:themeFill="accent6"/>
          </w:tcPr>
          <w:p w14:paraId="5AC9ED96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7" w:type="pct"/>
            <w:shd w:val="clear" w:color="auto" w:fill="F79646" w:themeFill="accent6"/>
          </w:tcPr>
          <w:p w14:paraId="0FAC8B3B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pct"/>
            <w:shd w:val="clear" w:color="auto" w:fill="F79646" w:themeFill="accent6"/>
          </w:tcPr>
          <w:p w14:paraId="696613F3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0" w:type="pct"/>
            <w:shd w:val="clear" w:color="auto" w:fill="F79646" w:themeFill="accent6"/>
          </w:tcPr>
          <w:p w14:paraId="0C182FFD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BD170B" w:rsidRPr="0006218C" w14:paraId="434462AB" w14:textId="77777777" w:rsidTr="00421E5A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14:paraId="6DE6705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5" w:type="pct"/>
          </w:tcPr>
          <w:p w14:paraId="3C6FE05E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Tiempo cierre servomotor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14:paraId="2AFF4340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4.46 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7" w:type="pct"/>
          </w:tcPr>
          <w:p w14:paraId="1DC3C49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pct"/>
          </w:tcPr>
          <w:p w14:paraId="7A58D21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Tiempo apertura servomotor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0" w:type="pct"/>
          </w:tcPr>
          <w:p w14:paraId="3C81311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17.36 s</w:t>
            </w:r>
          </w:p>
        </w:tc>
      </w:tr>
      <w:tr w:rsidR="00BD170B" w:rsidRPr="0006218C" w14:paraId="0629215D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14:paraId="318A1FE0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Kp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5" w:type="pct"/>
          </w:tcPr>
          <w:p w14:paraId="1AF5A17B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Ganancia proporcional WPO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14:paraId="5C409BA3" w14:textId="77777777" w:rsidR="00BD170B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 si el error de YA &lt;1%</w:t>
            </w:r>
          </w:p>
          <w:p w14:paraId="359F9FA5" w14:textId="77777777" w:rsidR="00BD170B" w:rsidRPr="00F15CE0" w:rsidRDefault="00BD170B" w:rsidP="00421E5A">
            <w:pPr>
              <w:pStyle w:val="BodyText"/>
              <w:jc w:val="center"/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1.4*5.5 si el error de YA </w:t>
            </w:r>
            <w:r>
              <w:rPr>
                <w:rFonts w:cs="Arial"/>
                <w:sz w:val="14"/>
                <w:szCs w:val="16"/>
              </w:rPr>
              <w:t>&gt;1%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7" w:type="pct"/>
          </w:tcPr>
          <w:p w14:paraId="47BC583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KPa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pct"/>
          </w:tcPr>
          <w:p w14:paraId="1F90A5E0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Ganancia Apertura servomotor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0" w:type="pct"/>
          </w:tcPr>
          <w:p w14:paraId="0B3833D5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0.0545</w:t>
            </w:r>
          </w:p>
        </w:tc>
      </w:tr>
      <w:tr w:rsidR="00BD170B" w:rsidRPr="0006218C" w14:paraId="7D732D5A" w14:textId="77777777" w:rsidTr="00421E5A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2" w:type="pct"/>
          </w:tcPr>
          <w:p w14:paraId="72F19BFD" w14:textId="77777777" w:rsidR="00BD170B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KPc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25" w:type="pct"/>
          </w:tcPr>
          <w:p w14:paraId="39FA2362" w14:textId="77777777" w:rsidR="00BD170B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Ganancia Cierre servomotor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</w:tcPr>
          <w:p w14:paraId="4C2C44C9" w14:textId="77777777" w:rsidR="00BD170B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07" w:type="pct"/>
          </w:tcPr>
          <w:p w14:paraId="5957B938" w14:textId="77777777" w:rsidR="00BD170B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pct"/>
          </w:tcPr>
          <w:p w14:paraId="15699042" w14:textId="77777777" w:rsidR="00BD170B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0" w:type="pct"/>
          </w:tcPr>
          <w:p w14:paraId="0DCFF192" w14:textId="77777777" w:rsidR="00BD170B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69FC231" w14:textId="77777777" w:rsidR="00BD170B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79E9AC3C" w14:textId="77777777" w:rsidR="00BD170B" w:rsidRPr="0067278F" w:rsidRDefault="00BD170B" w:rsidP="00BD170B">
      <w:pPr>
        <w:jc w:val="center"/>
        <w:rPr>
          <w:rFonts w:ascii="Arial" w:hAnsi="Arial" w:cs="Arial"/>
        </w:rPr>
      </w:pPr>
      <w:bookmarkStart w:id="32" w:name="_Toc436051503"/>
      <w:r w:rsidRPr="00252103">
        <w:rPr>
          <w:rFonts w:ascii="Arial" w:hAnsi="Arial" w:cs="Arial"/>
          <w:b/>
        </w:rPr>
        <w:t>TURBINA Y CONDUCCIÓN</w:t>
      </w:r>
      <w:bookmarkEnd w:id="32"/>
      <w:r>
        <w:rPr>
          <w:rFonts w:ascii="Arial" w:hAnsi="Arial" w:cs="Arial"/>
          <w:b/>
        </w:rPr>
        <w:t>:</w:t>
      </w:r>
    </w:p>
    <w:p w14:paraId="14818338" w14:textId="77777777" w:rsidR="00BD170B" w:rsidRPr="00B71CA4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noProof/>
        </w:rPr>
      </w:pPr>
      <w:r w:rsidRPr="00B71CA4">
        <w:rPr>
          <w:rFonts w:ascii="Arial" w:hAnsi="Arial" w:cs="Arial"/>
          <w:noProof/>
          <w:lang w:val="en-US" w:eastAsia="zh-CN"/>
        </w:rPr>
        <w:lastRenderedPageBreak/>
        <w:drawing>
          <wp:inline distT="0" distB="0" distL="0" distR="0" wp14:anchorId="2B3F5842" wp14:editId="38299D2A">
            <wp:extent cx="1024006" cy="1550036"/>
            <wp:effectExtent l="0" t="0" r="508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67" t="21155" r="63457" b="43313"/>
                    <a:stretch/>
                  </pic:blipFill>
                  <pic:spPr bwMode="auto">
                    <a:xfrm>
                      <a:off x="0" y="0"/>
                      <a:ext cx="1025984" cy="15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71CA4">
        <w:rPr>
          <w:rFonts w:ascii="Arial" w:hAnsi="Arial" w:cs="Arial"/>
          <w:noProof/>
          <w:lang w:val="en-US" w:eastAsia="zh-CN"/>
        </w:rPr>
        <w:drawing>
          <wp:inline distT="0" distB="0" distL="0" distR="0" wp14:anchorId="2F7F2F26" wp14:editId="3D4084F2">
            <wp:extent cx="4562475" cy="206068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49" r="12793" b="34783"/>
                    <a:stretch/>
                  </pic:blipFill>
                  <pic:spPr bwMode="auto">
                    <a:xfrm>
                      <a:off x="0" y="0"/>
                      <a:ext cx="4562475" cy="20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93B3EA" w14:textId="77777777" w:rsidR="00BD170B" w:rsidRDefault="00BD170B" w:rsidP="00BD170B">
      <w:pPr>
        <w:jc w:val="center"/>
        <w:rPr>
          <w:rFonts w:ascii="Arial" w:hAnsi="Arial" w:cs="Arial"/>
          <w:b/>
          <w:bCs/>
        </w:rPr>
      </w:pPr>
      <w:bookmarkStart w:id="33" w:name="_Ref435793121"/>
      <w:bookmarkStart w:id="34" w:name="_Toc436051459"/>
      <w:r w:rsidRPr="009A1B34">
        <w:rPr>
          <w:rFonts w:ascii="Arial" w:hAnsi="Arial" w:cs="Arial"/>
          <w:b/>
          <w:bCs/>
        </w:rPr>
        <w:t xml:space="preserve">Figura </w:t>
      </w:r>
      <w:bookmarkEnd w:id="33"/>
      <w:r>
        <w:rPr>
          <w:rFonts w:ascii="Arial" w:hAnsi="Arial" w:cs="Arial"/>
          <w:b/>
          <w:bCs/>
        </w:rPr>
        <w:t>4:</w:t>
      </w:r>
      <w:r w:rsidRPr="009A1B34">
        <w:rPr>
          <w:rFonts w:ascii="Arial" w:hAnsi="Arial" w:cs="Arial"/>
          <w:b/>
          <w:bCs/>
        </w:rPr>
        <w:t xml:space="preserve"> Bloque de control turbina y conducción</w:t>
      </w:r>
      <w:bookmarkEnd w:id="34"/>
    </w:p>
    <w:p w14:paraId="0869F72C" w14:textId="77777777" w:rsidR="00BD170B" w:rsidRPr="009A1B34" w:rsidRDefault="00BD170B" w:rsidP="00BD170B">
      <w:pPr>
        <w:jc w:val="center"/>
        <w:rPr>
          <w:rFonts w:ascii="Arial" w:hAnsi="Arial" w:cs="Arial"/>
          <w:b/>
          <w:bCs/>
        </w:rPr>
      </w:pPr>
    </w:p>
    <w:p w14:paraId="643BFA52" w14:textId="77777777" w:rsidR="00BD170B" w:rsidRPr="00F51F4A" w:rsidRDefault="00BD170B" w:rsidP="00BD170B">
      <w:pPr>
        <w:rPr>
          <w:rFonts w:ascii="Arial" w:hAnsi="Arial" w:cs="Arial"/>
          <w:b/>
        </w:rPr>
      </w:pPr>
      <w:bookmarkStart w:id="35" w:name="_Ref435793205"/>
      <w:bookmarkStart w:id="36" w:name="_Toc436051414"/>
      <w:r w:rsidRPr="00F51F4A">
        <w:rPr>
          <w:rFonts w:ascii="Arial" w:hAnsi="Arial" w:cs="Arial"/>
          <w:b/>
        </w:rPr>
        <w:t xml:space="preserve">Tabla </w:t>
      </w:r>
      <w:r w:rsidRPr="00F51F4A">
        <w:rPr>
          <w:rFonts w:ascii="Arial" w:hAnsi="Arial" w:cs="Arial"/>
          <w:b/>
        </w:rPr>
        <w:fldChar w:fldCharType="begin"/>
      </w:r>
      <w:r w:rsidRPr="00F51F4A">
        <w:rPr>
          <w:rFonts w:ascii="Arial" w:hAnsi="Arial" w:cs="Arial"/>
          <w:b/>
        </w:rPr>
        <w:instrText xml:space="preserve"> SEQ Tabla \* ARABIC </w:instrText>
      </w:r>
      <w:r w:rsidRPr="00F51F4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11</w:t>
      </w:r>
      <w:r w:rsidRPr="00F51F4A">
        <w:rPr>
          <w:rFonts w:ascii="Arial" w:hAnsi="Arial" w:cs="Arial"/>
          <w:b/>
        </w:rPr>
        <w:fldChar w:fldCharType="end"/>
      </w:r>
      <w:bookmarkEnd w:id="35"/>
      <w:r>
        <w:rPr>
          <w:rFonts w:ascii="Arial" w:hAnsi="Arial" w:cs="Arial"/>
          <w:b/>
        </w:rPr>
        <w:t>:</w:t>
      </w:r>
      <w:r w:rsidRPr="00F51F4A">
        <w:rPr>
          <w:rFonts w:ascii="Arial" w:hAnsi="Arial" w:cs="Arial"/>
          <w:b/>
        </w:rPr>
        <w:t xml:space="preserve"> Entradas y salidas del bloque de control turbina y conducción</w:t>
      </w:r>
      <w:bookmarkEnd w:id="36"/>
    </w:p>
    <w:tbl>
      <w:tblPr>
        <w:tblStyle w:val="Tablanormal21"/>
        <w:tblW w:w="5000" w:type="pct"/>
        <w:tblInd w:w="5" w:type="dxa"/>
        <w:tblLook w:val="0000" w:firstRow="0" w:lastRow="0" w:firstColumn="0" w:lastColumn="0" w:noHBand="0" w:noVBand="0"/>
      </w:tblPr>
      <w:tblGrid>
        <w:gridCol w:w="2756"/>
        <w:gridCol w:w="6448"/>
      </w:tblGrid>
      <w:tr w:rsidR="00BD170B" w:rsidRPr="00FE732B" w14:paraId="755CCB21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  <w:shd w:val="clear" w:color="auto" w:fill="F79646" w:themeFill="accent6"/>
            <w:vAlign w:val="center"/>
          </w:tcPr>
          <w:p w14:paraId="6BFF037D" w14:textId="77777777" w:rsidR="00BD170B" w:rsidRPr="00FE732B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FE732B">
              <w:rPr>
                <w:rFonts w:cs="Arial"/>
                <w:sz w:val="16"/>
                <w:szCs w:val="16"/>
              </w:rPr>
              <w:br w:type="page"/>
            </w:r>
            <w:r w:rsidRPr="00FE732B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pct"/>
            <w:shd w:val="clear" w:color="auto" w:fill="F79646" w:themeFill="accent6"/>
            <w:vAlign w:val="center"/>
          </w:tcPr>
          <w:p w14:paraId="3135BB3C" w14:textId="77777777" w:rsidR="00BD170B" w:rsidRPr="00FE732B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FE732B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BD170B" w:rsidRPr="00FE732B" w14:paraId="3E6E00B1" w14:textId="77777777" w:rsidTr="00421E5A">
        <w:trPr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  <w:vAlign w:val="center"/>
          </w:tcPr>
          <w:p w14:paraId="03E9A522" w14:textId="77777777" w:rsidR="00BD170B" w:rsidRPr="00FE732B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FE732B">
              <w:rPr>
                <w:rFonts w:cs="Arial"/>
                <w:b/>
                <w:sz w:val="16"/>
                <w:szCs w:val="16"/>
              </w:rPr>
              <w:t>dw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pct"/>
            <w:vAlign w:val="center"/>
          </w:tcPr>
          <w:p w14:paraId="3570AB72" w14:textId="77777777" w:rsidR="00BD170B" w:rsidRPr="00FE732B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732B">
              <w:rPr>
                <w:rFonts w:ascii="Arial" w:hAnsi="Arial" w:cs="Arial"/>
                <w:noProof/>
                <w:sz w:val="16"/>
                <w:szCs w:val="16"/>
              </w:rPr>
              <w:t>Entrada para conectar la señal de desviación de velocidad.</w:t>
            </w:r>
          </w:p>
        </w:tc>
      </w:tr>
      <w:tr w:rsidR="00BD170B" w:rsidRPr="00FE732B" w14:paraId="0014962C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  <w:vAlign w:val="center"/>
          </w:tcPr>
          <w:p w14:paraId="1D1D5CB2" w14:textId="77777777" w:rsidR="00BD170B" w:rsidRPr="00FE732B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FE732B">
              <w:rPr>
                <w:rFonts w:cs="Arial"/>
                <w:b/>
                <w:sz w:val="16"/>
                <w:szCs w:val="16"/>
              </w:rPr>
              <w:t>YA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pct"/>
            <w:vAlign w:val="center"/>
          </w:tcPr>
          <w:p w14:paraId="0A79DCB4" w14:textId="77777777" w:rsidR="00BD170B" w:rsidRPr="00FE732B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732B">
              <w:rPr>
                <w:rFonts w:ascii="Arial" w:hAnsi="Arial" w:cs="Arial"/>
                <w:noProof/>
                <w:sz w:val="16"/>
                <w:szCs w:val="16"/>
              </w:rPr>
              <w:t>Entrada para conectar la señal de apertura de distribuidor.</w:t>
            </w:r>
          </w:p>
        </w:tc>
      </w:tr>
      <w:tr w:rsidR="00BD170B" w:rsidRPr="00FE732B" w14:paraId="5E406E46" w14:textId="77777777" w:rsidTr="00421E5A">
        <w:trPr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  <w:vAlign w:val="center"/>
          </w:tcPr>
          <w:p w14:paraId="30D1D2FA" w14:textId="77777777" w:rsidR="00BD170B" w:rsidRPr="00FE732B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FE732B">
              <w:rPr>
                <w:rFonts w:cs="Arial"/>
                <w:b/>
                <w:sz w:val="16"/>
                <w:szCs w:val="16"/>
              </w:rPr>
              <w:t>52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pct"/>
            <w:vAlign w:val="center"/>
          </w:tcPr>
          <w:p w14:paraId="7C97951D" w14:textId="77777777" w:rsidR="00BD170B" w:rsidRPr="00FE732B" w:rsidRDefault="00BD170B" w:rsidP="00421E5A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FE732B">
              <w:rPr>
                <w:rFonts w:ascii="Arial" w:hAnsi="Arial" w:cs="Arial"/>
                <w:noProof/>
                <w:sz w:val="16"/>
                <w:szCs w:val="16"/>
              </w:rPr>
              <w:t>Entrada para conectar la posición abierto (0) o cerrado (1) del interruptor de unidad.</w:t>
            </w:r>
          </w:p>
        </w:tc>
      </w:tr>
      <w:tr w:rsidR="00BD170B" w:rsidRPr="00FE732B" w14:paraId="2343290D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  <w:vAlign w:val="center"/>
          </w:tcPr>
          <w:p w14:paraId="68D34D44" w14:textId="77777777" w:rsidR="00BD170B" w:rsidRPr="00FE732B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FE732B">
              <w:rPr>
                <w:rFonts w:cs="Arial"/>
                <w:b/>
                <w:sz w:val="16"/>
                <w:szCs w:val="16"/>
              </w:rPr>
              <w:t>Pm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pct"/>
            <w:vAlign w:val="center"/>
          </w:tcPr>
          <w:p w14:paraId="0D4821BE" w14:textId="77777777" w:rsidR="00BD170B" w:rsidRPr="00FE732B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732B">
              <w:rPr>
                <w:rFonts w:ascii="Arial" w:hAnsi="Arial" w:cs="Arial"/>
                <w:sz w:val="16"/>
                <w:szCs w:val="16"/>
              </w:rPr>
              <w:t>Salida de la potencia mecánica</w:t>
            </w:r>
          </w:p>
        </w:tc>
      </w:tr>
      <w:tr w:rsidR="00BD170B" w:rsidRPr="00FE732B" w14:paraId="1F9F29E3" w14:textId="77777777" w:rsidTr="00421E5A">
        <w:trPr>
          <w:trHeight w:val="5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7" w:type="pct"/>
            <w:vAlign w:val="center"/>
          </w:tcPr>
          <w:p w14:paraId="628AA5F2" w14:textId="77777777" w:rsidR="00BD170B" w:rsidRPr="00FE732B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FE732B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03" w:type="pct"/>
            <w:vAlign w:val="center"/>
          </w:tcPr>
          <w:p w14:paraId="7C0D2707" w14:textId="77777777" w:rsidR="00BD170B" w:rsidRPr="00FE732B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Librería San Francisco U1</w:t>
            </w:r>
          </w:p>
        </w:tc>
      </w:tr>
    </w:tbl>
    <w:p w14:paraId="3816A422" w14:textId="77777777" w:rsidR="00BD170B" w:rsidRPr="00B71CA4" w:rsidRDefault="00BD170B" w:rsidP="00BD170B">
      <w:pPr>
        <w:rPr>
          <w:rFonts w:ascii="Arial" w:hAnsi="Arial" w:cs="Arial"/>
          <w:noProof/>
        </w:rPr>
      </w:pPr>
    </w:p>
    <w:p w14:paraId="57A38ECE" w14:textId="77777777" w:rsidR="00BD170B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8AA689A" w14:textId="77777777" w:rsidR="00BD170B" w:rsidRDefault="00BD170B" w:rsidP="00BD170B">
      <w:pPr>
        <w:rPr>
          <w:rFonts w:ascii="Arial" w:hAnsi="Arial" w:cs="Arial"/>
          <w:b/>
        </w:rPr>
      </w:pPr>
      <w:bookmarkStart w:id="37" w:name="_Ref435793206"/>
      <w:bookmarkStart w:id="38" w:name="_Toc436051415"/>
      <w:r w:rsidRPr="00F51F4A">
        <w:rPr>
          <w:rFonts w:ascii="Arial" w:hAnsi="Arial" w:cs="Arial"/>
          <w:b/>
        </w:rPr>
        <w:t xml:space="preserve">Tabla </w:t>
      </w:r>
      <w:r w:rsidRPr="00F51F4A">
        <w:rPr>
          <w:rFonts w:ascii="Arial" w:hAnsi="Arial" w:cs="Arial"/>
          <w:b/>
        </w:rPr>
        <w:fldChar w:fldCharType="begin"/>
      </w:r>
      <w:r w:rsidRPr="00F51F4A">
        <w:rPr>
          <w:rFonts w:ascii="Arial" w:hAnsi="Arial" w:cs="Arial"/>
          <w:b/>
        </w:rPr>
        <w:instrText xml:space="preserve"> SEQ Tabla \* ARABIC </w:instrText>
      </w:r>
      <w:r w:rsidRPr="00F51F4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12</w:t>
      </w:r>
      <w:r w:rsidRPr="00F51F4A">
        <w:rPr>
          <w:rFonts w:ascii="Arial" w:hAnsi="Arial" w:cs="Arial"/>
          <w:b/>
        </w:rPr>
        <w:fldChar w:fldCharType="end"/>
      </w:r>
      <w:bookmarkEnd w:id="37"/>
      <w:r>
        <w:rPr>
          <w:rFonts w:ascii="Arial" w:hAnsi="Arial" w:cs="Arial"/>
          <w:b/>
        </w:rPr>
        <w:t xml:space="preserve">: </w:t>
      </w:r>
      <w:r w:rsidRPr="00F51F4A">
        <w:rPr>
          <w:rFonts w:ascii="Arial" w:hAnsi="Arial" w:cs="Arial"/>
          <w:b/>
        </w:rPr>
        <w:t>Parámetros turbina y conducción</w:t>
      </w:r>
      <w:bookmarkEnd w:id="38"/>
    </w:p>
    <w:tbl>
      <w:tblPr>
        <w:tblStyle w:val="Tablanormal21"/>
        <w:tblW w:w="5000" w:type="pct"/>
        <w:tblInd w:w="5" w:type="dxa"/>
        <w:tblLook w:val="0000" w:firstRow="0" w:lastRow="0" w:firstColumn="0" w:lastColumn="0" w:noHBand="0" w:noVBand="0"/>
      </w:tblPr>
      <w:tblGrid>
        <w:gridCol w:w="867"/>
        <w:gridCol w:w="2767"/>
        <w:gridCol w:w="1141"/>
        <w:gridCol w:w="867"/>
        <w:gridCol w:w="2579"/>
        <w:gridCol w:w="983"/>
      </w:tblGrid>
      <w:tr w:rsidR="00BD170B" w:rsidRPr="0067278F" w14:paraId="1380935D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pct"/>
            <w:shd w:val="clear" w:color="auto" w:fill="F79646" w:themeFill="accent6"/>
          </w:tcPr>
          <w:p w14:paraId="7C7BA7C5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br w:type="page"/>
            </w:r>
            <w:r w:rsidRPr="0067278F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3" w:type="pct"/>
            <w:shd w:val="clear" w:color="auto" w:fill="F79646" w:themeFill="accent6"/>
          </w:tcPr>
          <w:p w14:paraId="2EE029E0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" w:type="pct"/>
            <w:shd w:val="clear" w:color="auto" w:fill="F79646" w:themeFill="accent6"/>
          </w:tcPr>
          <w:p w14:paraId="68B35336" w14:textId="77777777" w:rsidR="00BD170B" w:rsidRPr="0067278F" w:rsidRDefault="00BD170B" w:rsidP="00421E5A">
            <w:pPr>
              <w:pStyle w:val="BodyText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  <w:shd w:val="clear" w:color="auto" w:fill="F79646" w:themeFill="accent6"/>
          </w:tcPr>
          <w:p w14:paraId="428C1A7B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pct"/>
            <w:shd w:val="clear" w:color="auto" w:fill="F79646" w:themeFill="accent6"/>
          </w:tcPr>
          <w:p w14:paraId="13E0AEB0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4" w:type="pct"/>
            <w:shd w:val="clear" w:color="auto" w:fill="F79646" w:themeFill="accent6"/>
          </w:tcPr>
          <w:p w14:paraId="2D9A4CC9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BD170B" w:rsidRPr="0067278F" w14:paraId="5C7C0EC0" w14:textId="77777777" w:rsidTr="00421E5A">
        <w:trPr>
          <w:trHeight w:val="6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pct"/>
          </w:tcPr>
          <w:p w14:paraId="46A2102E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3" w:type="pct"/>
          </w:tcPr>
          <w:p w14:paraId="525393CB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Amortiguamiento turbina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" w:type="pct"/>
          </w:tcPr>
          <w:p w14:paraId="6B59BFD7" w14:textId="77777777" w:rsidR="00BD170B" w:rsidRPr="0067278F" w:rsidRDefault="00BD170B" w:rsidP="00421E5A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</w:tcPr>
          <w:p w14:paraId="6D2186ED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tw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pct"/>
          </w:tcPr>
          <w:p w14:paraId="3A421AA0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Tiempo arranque agua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4" w:type="pct"/>
          </w:tcPr>
          <w:p w14:paraId="15042E97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0.2 s</w:t>
            </w:r>
          </w:p>
        </w:tc>
      </w:tr>
      <w:tr w:rsidR="00BD170B" w:rsidRPr="0067278F" w14:paraId="4B6CFBB6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" w:type="pct"/>
          </w:tcPr>
          <w:p w14:paraId="1E4EC8EC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RPM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03" w:type="pct"/>
          </w:tcPr>
          <w:p w14:paraId="4F7ED229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Revoluciones por minuto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0" w:type="pct"/>
          </w:tcPr>
          <w:p w14:paraId="4F515339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 r/m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71" w:type="pct"/>
          </w:tcPr>
          <w:p w14:paraId="7DF293DC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SNL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1" w:type="pct"/>
          </w:tcPr>
          <w:p w14:paraId="5E1F5D2D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Velocidad sin carga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4" w:type="pct"/>
          </w:tcPr>
          <w:p w14:paraId="744663BB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0.058</w:t>
            </w:r>
          </w:p>
        </w:tc>
      </w:tr>
    </w:tbl>
    <w:p w14:paraId="2F015BD8" w14:textId="77777777" w:rsidR="00BD170B" w:rsidRPr="00B71CA4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22D486E" w14:textId="77777777" w:rsidR="00BD170B" w:rsidRDefault="00BD170B" w:rsidP="00BD170B">
      <w:pPr>
        <w:jc w:val="center"/>
        <w:rPr>
          <w:rFonts w:ascii="Arial" w:hAnsi="Arial" w:cs="Arial"/>
          <w:b/>
        </w:rPr>
      </w:pPr>
      <w:bookmarkStart w:id="39" w:name="_Toc436051508"/>
      <w:r>
        <w:rPr>
          <w:rFonts w:ascii="Arial" w:hAnsi="Arial" w:cs="Arial"/>
          <w:b/>
        </w:rPr>
        <w:br w:type="page"/>
      </w:r>
      <w:r w:rsidRPr="00252103">
        <w:rPr>
          <w:rFonts w:ascii="Arial" w:hAnsi="Arial" w:cs="Arial"/>
          <w:b/>
        </w:rPr>
        <w:lastRenderedPageBreak/>
        <w:t>REGULADOR DE VOLTAJE</w:t>
      </w:r>
      <w:bookmarkEnd w:id="39"/>
    </w:p>
    <w:p w14:paraId="7E40916D" w14:textId="77777777" w:rsidR="00BD170B" w:rsidRPr="00611D29" w:rsidRDefault="00BD170B" w:rsidP="00BD170B">
      <w:pPr>
        <w:jc w:val="center"/>
        <w:rPr>
          <w:rFonts w:ascii="Arial" w:hAnsi="Arial" w:cs="Arial"/>
        </w:rPr>
      </w:pPr>
    </w:p>
    <w:p w14:paraId="0E181144" w14:textId="77777777" w:rsidR="00BD170B" w:rsidRDefault="00BD170B" w:rsidP="00BD170B">
      <w:pPr>
        <w:rPr>
          <w:rFonts w:ascii="Arial" w:hAnsi="Arial" w:cs="Arial"/>
          <w:b/>
        </w:rPr>
      </w:pPr>
      <w:bookmarkStart w:id="40" w:name="_Toc436051417"/>
      <w:r w:rsidRPr="00DD43EC">
        <w:rPr>
          <w:rFonts w:ascii="Arial" w:hAnsi="Arial" w:cs="Arial"/>
          <w:b/>
        </w:rPr>
        <w:t xml:space="preserve">Tabla </w:t>
      </w:r>
      <w:r>
        <w:rPr>
          <w:rFonts w:ascii="Arial" w:hAnsi="Arial" w:cs="Arial"/>
          <w:b/>
        </w:rPr>
        <w:t xml:space="preserve">13: </w:t>
      </w:r>
      <w:r w:rsidRPr="00DD43EC">
        <w:rPr>
          <w:rFonts w:ascii="Arial" w:hAnsi="Arial" w:cs="Arial"/>
          <w:b/>
        </w:rPr>
        <w:t xml:space="preserve"> Información general del regulador de voltaje</w:t>
      </w:r>
      <w:bookmarkEnd w:id="40"/>
    </w:p>
    <w:p w14:paraId="4C5B0B2F" w14:textId="77777777" w:rsidR="00BD170B" w:rsidRPr="00DD43EC" w:rsidRDefault="00BD170B" w:rsidP="00BD170B">
      <w:pPr>
        <w:rPr>
          <w:rFonts w:ascii="Arial" w:hAnsi="Arial" w:cs="Arial"/>
          <w:b/>
        </w:rPr>
      </w:pPr>
    </w:p>
    <w:tbl>
      <w:tblPr>
        <w:tblStyle w:val="Tablanormal21"/>
        <w:tblW w:w="4949" w:type="pct"/>
        <w:tblInd w:w="5" w:type="dxa"/>
        <w:tblLook w:val="0000" w:firstRow="0" w:lastRow="0" w:firstColumn="0" w:lastColumn="0" w:noHBand="0" w:noVBand="0"/>
      </w:tblPr>
      <w:tblGrid>
        <w:gridCol w:w="4407"/>
        <w:gridCol w:w="4703"/>
      </w:tblGrid>
      <w:tr w:rsidR="00BD170B" w:rsidRPr="00611D29" w14:paraId="42717147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9" w:type="pct"/>
            <w:shd w:val="clear" w:color="auto" w:fill="F79646" w:themeFill="accent6"/>
            <w:vAlign w:val="center"/>
          </w:tcPr>
          <w:p w14:paraId="5BC8EDBA" w14:textId="77777777" w:rsidR="00BD170B" w:rsidRPr="00611D29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11D29">
              <w:rPr>
                <w:rFonts w:cs="Arial"/>
                <w:b/>
                <w:sz w:val="16"/>
                <w:szCs w:val="16"/>
              </w:rPr>
              <w:t>Fabricante Sistema de Control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1" w:type="pct"/>
            <w:shd w:val="clear" w:color="auto" w:fill="F79646" w:themeFill="accent6"/>
            <w:vAlign w:val="center"/>
          </w:tcPr>
          <w:p w14:paraId="4654E8BD" w14:textId="77777777" w:rsidR="00BD170B" w:rsidRPr="00611D29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11D29">
              <w:rPr>
                <w:rFonts w:cs="Arial"/>
                <w:sz w:val="16"/>
                <w:szCs w:val="16"/>
              </w:rPr>
              <w:t>Serpro</w:t>
            </w:r>
            <w:proofErr w:type="spellEnd"/>
            <w:r w:rsidRPr="00611D29">
              <w:rPr>
                <w:rFonts w:cs="Arial"/>
                <w:sz w:val="16"/>
                <w:szCs w:val="16"/>
              </w:rPr>
              <w:t xml:space="preserve"> S.A</w:t>
            </w:r>
          </w:p>
        </w:tc>
      </w:tr>
      <w:tr w:rsidR="00BD170B" w:rsidRPr="00611D29" w14:paraId="3D170962" w14:textId="77777777" w:rsidTr="00421E5A">
        <w:trPr>
          <w:trHeight w:hRule="exact"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9" w:type="pct"/>
            <w:vAlign w:val="center"/>
          </w:tcPr>
          <w:p w14:paraId="151389BC" w14:textId="77777777" w:rsidR="00BD170B" w:rsidRPr="00611D29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11D29">
              <w:rPr>
                <w:rFonts w:cs="Arial"/>
                <w:b/>
                <w:sz w:val="16"/>
                <w:szCs w:val="16"/>
              </w:rPr>
              <w:t>Modelo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1" w:type="pct"/>
            <w:vAlign w:val="center"/>
          </w:tcPr>
          <w:p w14:paraId="2997BC14" w14:textId="77777777" w:rsidR="00BD170B" w:rsidRPr="00611D29" w:rsidRDefault="00BD170B" w:rsidP="00421E5A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1D29">
              <w:rPr>
                <w:rFonts w:ascii="Arial" w:hAnsi="Arial" w:cs="Arial"/>
                <w:sz w:val="16"/>
                <w:szCs w:val="16"/>
              </w:rPr>
              <w:t>RAV 1101  2P  330K/275</w:t>
            </w:r>
          </w:p>
        </w:tc>
      </w:tr>
      <w:tr w:rsidR="00BD170B" w:rsidRPr="00611D29" w14:paraId="3193221B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9" w:type="pct"/>
            <w:vAlign w:val="center"/>
          </w:tcPr>
          <w:p w14:paraId="37CFBE55" w14:textId="77777777" w:rsidR="00BD170B" w:rsidRPr="00611D29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11D29">
              <w:rPr>
                <w:rFonts w:cs="Arial"/>
                <w:b/>
                <w:sz w:val="16"/>
                <w:szCs w:val="16"/>
              </w:rPr>
              <w:t>Tipo de Sistema de Control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1" w:type="pct"/>
            <w:vAlign w:val="center"/>
          </w:tcPr>
          <w:p w14:paraId="37C59287" w14:textId="77777777" w:rsidR="00BD170B" w:rsidRPr="00611D29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611D29">
              <w:rPr>
                <w:rFonts w:cs="Arial"/>
                <w:sz w:val="16"/>
                <w:szCs w:val="16"/>
              </w:rPr>
              <w:t>Digital</w:t>
            </w:r>
          </w:p>
        </w:tc>
      </w:tr>
    </w:tbl>
    <w:p w14:paraId="74903036" w14:textId="77777777" w:rsidR="00BD170B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A966F9E" w14:textId="77777777" w:rsidR="00BD170B" w:rsidRPr="00F51F4A" w:rsidRDefault="00BD170B" w:rsidP="00BD170B">
      <w:pPr>
        <w:rPr>
          <w:rFonts w:ascii="Arial" w:hAnsi="Arial" w:cs="Arial"/>
          <w:b/>
        </w:rPr>
      </w:pPr>
      <w:bookmarkStart w:id="41" w:name="_Toc436051418"/>
      <w:r w:rsidRPr="00F51F4A">
        <w:rPr>
          <w:rFonts w:ascii="Arial" w:hAnsi="Arial" w:cs="Arial"/>
          <w:b/>
        </w:rPr>
        <w:t xml:space="preserve">Tabla </w:t>
      </w:r>
      <w:r>
        <w:rPr>
          <w:rFonts w:ascii="Arial" w:hAnsi="Arial" w:cs="Arial"/>
          <w:b/>
        </w:rPr>
        <w:t>14:</w:t>
      </w:r>
      <w:r w:rsidRPr="00F51F4A">
        <w:rPr>
          <w:rFonts w:ascii="Arial" w:hAnsi="Arial" w:cs="Arial"/>
          <w:b/>
        </w:rPr>
        <w:t xml:space="preserve"> Valores base para cálculos por unidad en el regulador de voltaje</w:t>
      </w:r>
      <w:bookmarkEnd w:id="41"/>
    </w:p>
    <w:tbl>
      <w:tblPr>
        <w:tblStyle w:val="Tablanormal21"/>
        <w:tblW w:w="4971" w:type="pct"/>
        <w:tblInd w:w="5" w:type="dxa"/>
        <w:tblLook w:val="0000" w:firstRow="0" w:lastRow="0" w:firstColumn="0" w:lastColumn="0" w:noHBand="0" w:noVBand="0"/>
      </w:tblPr>
      <w:tblGrid>
        <w:gridCol w:w="851"/>
        <w:gridCol w:w="2198"/>
        <w:gridCol w:w="1320"/>
        <w:gridCol w:w="846"/>
        <w:gridCol w:w="2562"/>
        <w:gridCol w:w="1374"/>
      </w:tblGrid>
      <w:tr w:rsidR="00BD170B" w:rsidRPr="0067278F" w14:paraId="126BF179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" w:type="pct"/>
            <w:shd w:val="clear" w:color="auto" w:fill="F79646" w:themeFill="accent6"/>
          </w:tcPr>
          <w:p w14:paraId="5844DEBB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br w:type="page"/>
            </w:r>
            <w:r w:rsidRPr="0067278F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1" w:type="pct"/>
            <w:shd w:val="clear" w:color="auto" w:fill="F79646" w:themeFill="accent6"/>
          </w:tcPr>
          <w:p w14:paraId="6521A012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  <w:shd w:val="clear" w:color="auto" w:fill="F79646" w:themeFill="accent6"/>
          </w:tcPr>
          <w:p w14:paraId="5606C135" w14:textId="77777777" w:rsidR="00BD170B" w:rsidRPr="0067278F" w:rsidRDefault="00BD170B" w:rsidP="00421E5A">
            <w:pPr>
              <w:pStyle w:val="BodyText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2" w:type="pct"/>
            <w:shd w:val="clear" w:color="auto" w:fill="F79646" w:themeFill="accent6"/>
          </w:tcPr>
          <w:p w14:paraId="5C2EF2F5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0" w:type="pct"/>
            <w:shd w:val="clear" w:color="auto" w:fill="F79646" w:themeFill="accent6"/>
          </w:tcPr>
          <w:p w14:paraId="102B7FA4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1" w:type="pct"/>
            <w:shd w:val="clear" w:color="auto" w:fill="F79646" w:themeFill="accent6"/>
          </w:tcPr>
          <w:p w14:paraId="6FCC79DC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BD170B" w:rsidRPr="0067278F" w14:paraId="76D35CE0" w14:textId="77777777" w:rsidTr="00421E5A">
        <w:trPr>
          <w:trHeight w:val="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" w:type="pct"/>
          </w:tcPr>
          <w:p w14:paraId="521B6EDF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67278F">
              <w:rPr>
                <w:rFonts w:cs="Arial"/>
                <w:b/>
                <w:sz w:val="16"/>
                <w:szCs w:val="16"/>
              </w:rPr>
              <w:t>Sb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1" w:type="pct"/>
          </w:tcPr>
          <w:p w14:paraId="01793888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 w:rsidRPr="0067278F">
              <w:rPr>
                <w:rFonts w:cs="Arial"/>
                <w:sz w:val="16"/>
                <w:szCs w:val="16"/>
              </w:rPr>
              <w:t>Potencia base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227A72E1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</w:t>
            </w:r>
            <w:r w:rsidRPr="0067278F">
              <w:rPr>
                <w:rFonts w:cs="Arial"/>
                <w:sz w:val="16"/>
                <w:szCs w:val="16"/>
              </w:rPr>
              <w:t xml:space="preserve"> MVA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2" w:type="pct"/>
          </w:tcPr>
          <w:p w14:paraId="4E95E16E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Vb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0" w:type="pct"/>
          </w:tcPr>
          <w:p w14:paraId="66F60712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Voltaje Generador base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1" w:type="pct"/>
          </w:tcPr>
          <w:p w14:paraId="077A386D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13800 </w:t>
            </w:r>
            <w:proofErr w:type="spellStart"/>
            <w:r>
              <w:rPr>
                <w:rFonts w:cs="Arial"/>
                <w:sz w:val="16"/>
                <w:szCs w:val="16"/>
              </w:rPr>
              <w:t>Vac</w:t>
            </w:r>
            <w:proofErr w:type="spellEnd"/>
          </w:p>
        </w:tc>
      </w:tr>
      <w:tr w:rsidR="00BD170B" w:rsidRPr="0067278F" w14:paraId="7C611CF9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5" w:type="pct"/>
          </w:tcPr>
          <w:p w14:paraId="259EEED2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VFb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01" w:type="pct"/>
          </w:tcPr>
          <w:p w14:paraId="5D3CA210" w14:textId="77777777" w:rsidR="00BD170B" w:rsidRPr="0067278F" w:rsidRDefault="00BD170B" w:rsidP="00421E5A">
            <w:pPr>
              <w:pStyle w:val="BodyTex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Voltaje campo base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1" w:type="pct"/>
          </w:tcPr>
          <w:p w14:paraId="7A222D5B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88.62 </w:t>
            </w:r>
            <w:proofErr w:type="spellStart"/>
            <w:r>
              <w:rPr>
                <w:rFonts w:cs="Arial"/>
                <w:sz w:val="16"/>
                <w:szCs w:val="16"/>
              </w:rPr>
              <w:t>Vdc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62" w:type="pct"/>
          </w:tcPr>
          <w:p w14:paraId="0C32EB55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IFb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0" w:type="pct"/>
          </w:tcPr>
          <w:p w14:paraId="187AC551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Corriente campo base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51" w:type="pct"/>
          </w:tcPr>
          <w:p w14:paraId="38F07910" w14:textId="77777777" w:rsidR="00BD170B" w:rsidRPr="0067278F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210 </w:t>
            </w:r>
            <w:proofErr w:type="spellStart"/>
            <w:r>
              <w:rPr>
                <w:rFonts w:cs="Arial"/>
                <w:sz w:val="16"/>
                <w:szCs w:val="16"/>
              </w:rPr>
              <w:t>Adc</w:t>
            </w:r>
            <w:proofErr w:type="spellEnd"/>
          </w:p>
        </w:tc>
      </w:tr>
    </w:tbl>
    <w:p w14:paraId="34A16535" w14:textId="77777777" w:rsidR="00BD170B" w:rsidRDefault="00BD170B" w:rsidP="00BD170B">
      <w:pPr>
        <w:pStyle w:val="Heading2"/>
        <w:rPr>
          <w:rFonts w:ascii="Arial" w:hAnsi="Arial" w:cs="Arial"/>
          <w:color w:val="auto"/>
          <w:sz w:val="24"/>
          <w:szCs w:val="24"/>
        </w:rPr>
      </w:pPr>
      <w:bookmarkStart w:id="42" w:name="_Toc436051510"/>
    </w:p>
    <w:p w14:paraId="2EB479B2" w14:textId="77777777" w:rsidR="00BD170B" w:rsidRPr="00C910F1" w:rsidRDefault="00BD170B" w:rsidP="00BD170B">
      <w:pPr>
        <w:jc w:val="center"/>
        <w:rPr>
          <w:rFonts w:ascii="Arial" w:hAnsi="Arial" w:cs="Arial"/>
          <w:b/>
        </w:rPr>
      </w:pPr>
      <w:bookmarkStart w:id="43" w:name="_Toc436051511"/>
      <w:bookmarkEnd w:id="42"/>
      <w:r w:rsidRPr="00C910F1">
        <w:rPr>
          <w:rFonts w:ascii="Arial" w:hAnsi="Arial" w:cs="Arial"/>
          <w:b/>
        </w:rPr>
        <w:t>AVR</w:t>
      </w:r>
      <w:bookmarkEnd w:id="43"/>
    </w:p>
    <w:p w14:paraId="5CAD7A87" w14:textId="77777777" w:rsidR="00BD170B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en-US" w:eastAsia="zh-CN"/>
        </w:rPr>
        <w:drawing>
          <wp:inline distT="0" distB="0" distL="0" distR="0" wp14:anchorId="6F38FDF8" wp14:editId="78740CED">
            <wp:extent cx="1139825" cy="2352675"/>
            <wp:effectExtent l="0" t="0" r="3175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5" t="40293" r="82764"/>
                    <a:stretch/>
                  </pic:blipFill>
                  <pic:spPr bwMode="auto">
                    <a:xfrm>
                      <a:off x="0" y="0"/>
                      <a:ext cx="11398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US" w:eastAsia="zh-CN"/>
        </w:rPr>
        <w:drawing>
          <wp:inline distT="0" distB="0" distL="0" distR="0" wp14:anchorId="1720C76D" wp14:editId="5F8F66A7">
            <wp:extent cx="4432000" cy="3799205"/>
            <wp:effectExtent l="0" t="0" r="698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53" r="24010"/>
                    <a:stretch/>
                  </pic:blipFill>
                  <pic:spPr bwMode="auto">
                    <a:xfrm>
                      <a:off x="0" y="0"/>
                      <a:ext cx="4435029" cy="380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427738" w14:textId="77777777" w:rsidR="00BD170B" w:rsidRPr="009A1B34" w:rsidRDefault="00BD170B" w:rsidP="00BD170B">
      <w:pPr>
        <w:jc w:val="center"/>
        <w:rPr>
          <w:rFonts w:ascii="Arial" w:hAnsi="Arial" w:cs="Arial"/>
          <w:b/>
          <w:bCs/>
        </w:rPr>
      </w:pPr>
      <w:bookmarkStart w:id="44" w:name="_Ref435797938"/>
      <w:bookmarkStart w:id="45" w:name="_Toc436051470"/>
      <w:r w:rsidRPr="009A1B34">
        <w:rPr>
          <w:rFonts w:ascii="Arial" w:hAnsi="Arial" w:cs="Arial"/>
          <w:b/>
          <w:bCs/>
        </w:rPr>
        <w:t xml:space="preserve">Figura </w:t>
      </w:r>
      <w:r>
        <w:rPr>
          <w:rFonts w:ascii="Arial" w:hAnsi="Arial" w:cs="Arial"/>
          <w:b/>
          <w:bCs/>
        </w:rPr>
        <w:t>5</w:t>
      </w:r>
      <w:r w:rsidRPr="009A1B34">
        <w:rPr>
          <w:rFonts w:ascii="Arial" w:hAnsi="Arial" w:cs="Arial"/>
          <w:b/>
          <w:bCs/>
        </w:rPr>
        <w:fldChar w:fldCharType="begin"/>
      </w:r>
      <w:r w:rsidRPr="009A1B34">
        <w:rPr>
          <w:rFonts w:ascii="Arial" w:hAnsi="Arial" w:cs="Arial"/>
          <w:b/>
          <w:bCs/>
        </w:rPr>
        <w:instrText xml:space="preserve"> SEQ Figura \* ARABIC </w:instrText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1</w:t>
      </w:r>
      <w:r w:rsidRPr="009A1B34">
        <w:rPr>
          <w:rFonts w:ascii="Arial" w:hAnsi="Arial" w:cs="Arial"/>
          <w:b/>
          <w:bCs/>
        </w:rPr>
        <w:fldChar w:fldCharType="end"/>
      </w:r>
      <w:bookmarkEnd w:id="44"/>
      <w:r>
        <w:rPr>
          <w:rFonts w:ascii="Arial" w:hAnsi="Arial" w:cs="Arial"/>
          <w:b/>
          <w:bCs/>
        </w:rPr>
        <w:t xml:space="preserve">: </w:t>
      </w:r>
      <w:r w:rsidRPr="009A1B34">
        <w:rPr>
          <w:rFonts w:ascii="Arial" w:hAnsi="Arial" w:cs="Arial"/>
          <w:b/>
          <w:bCs/>
        </w:rPr>
        <w:t xml:space="preserve"> Bloque de control del AVR</w:t>
      </w:r>
      <w:bookmarkEnd w:id="45"/>
    </w:p>
    <w:p w14:paraId="3EE46195" w14:textId="77777777" w:rsidR="00BD170B" w:rsidRPr="00C910F1" w:rsidRDefault="00BD170B" w:rsidP="00BD170B">
      <w:pPr>
        <w:rPr>
          <w:lang w:val="es-ES_tradnl" w:eastAsia="es-CO"/>
        </w:rPr>
      </w:pPr>
    </w:p>
    <w:p w14:paraId="5A805A7B" w14:textId="77777777" w:rsidR="00BD170B" w:rsidRDefault="00BD170B" w:rsidP="00BD170B">
      <w:pPr>
        <w:rPr>
          <w:rFonts w:ascii="Arial" w:hAnsi="Arial" w:cs="Arial"/>
          <w:b/>
        </w:rPr>
      </w:pPr>
      <w:bookmarkStart w:id="46" w:name="_Ref435798009"/>
      <w:bookmarkStart w:id="47" w:name="_Ref435798272"/>
      <w:bookmarkStart w:id="48" w:name="_Toc436051419"/>
      <w:r w:rsidRPr="00F51F4A">
        <w:rPr>
          <w:rFonts w:ascii="Arial" w:hAnsi="Arial" w:cs="Arial"/>
          <w:b/>
        </w:rPr>
        <w:t xml:space="preserve">Tabla </w:t>
      </w:r>
      <w:bookmarkEnd w:id="46"/>
      <w:r>
        <w:rPr>
          <w:rFonts w:ascii="Arial" w:hAnsi="Arial" w:cs="Arial"/>
          <w:b/>
        </w:rPr>
        <w:t>15:</w:t>
      </w:r>
      <w:r w:rsidRPr="00F51F4A">
        <w:rPr>
          <w:rFonts w:ascii="Arial" w:hAnsi="Arial" w:cs="Arial"/>
          <w:b/>
        </w:rPr>
        <w:t xml:space="preserve"> Entradas y salidas del bloque de control AVR</w:t>
      </w:r>
      <w:bookmarkEnd w:id="47"/>
      <w:bookmarkEnd w:id="48"/>
    </w:p>
    <w:p w14:paraId="091C1A39" w14:textId="77777777" w:rsidR="00BD170B" w:rsidRPr="00F51F4A" w:rsidRDefault="00BD170B" w:rsidP="00BD170B">
      <w:pPr>
        <w:rPr>
          <w:rFonts w:ascii="Arial" w:hAnsi="Arial" w:cs="Arial"/>
          <w:b/>
        </w:rPr>
      </w:pPr>
    </w:p>
    <w:tbl>
      <w:tblPr>
        <w:tblStyle w:val="Tablanormal21"/>
        <w:tblW w:w="5124" w:type="pct"/>
        <w:tblInd w:w="5" w:type="dxa"/>
        <w:tblLook w:val="0000" w:firstRow="0" w:lastRow="0" w:firstColumn="0" w:lastColumn="0" w:noHBand="0" w:noVBand="0"/>
      </w:tblPr>
      <w:tblGrid>
        <w:gridCol w:w="1179"/>
        <w:gridCol w:w="8253"/>
      </w:tblGrid>
      <w:tr w:rsidR="00BD170B" w:rsidRPr="0036044E" w14:paraId="16FC55FE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shd w:val="clear" w:color="auto" w:fill="F79646" w:themeFill="accent6"/>
            <w:vAlign w:val="center"/>
          </w:tcPr>
          <w:p w14:paraId="1626A1A6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sz w:val="16"/>
                <w:szCs w:val="16"/>
              </w:rPr>
              <w:br w:type="page"/>
            </w:r>
            <w:r w:rsidRPr="0036044E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shd w:val="clear" w:color="auto" w:fill="F79646" w:themeFill="accent6"/>
            <w:vAlign w:val="center"/>
          </w:tcPr>
          <w:p w14:paraId="631425D5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BD170B" w:rsidRPr="0036044E" w14:paraId="1A02E0AB" w14:textId="77777777" w:rsidTr="00421E5A">
        <w:trPr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697B9D2E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DV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14:paraId="4649D87C" w14:textId="77777777" w:rsidR="00BD170B" w:rsidRPr="0036044E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una señal para ser sumada a la referencia de Voltage, como por ejemplo un escalón.</w:t>
            </w:r>
          </w:p>
        </w:tc>
      </w:tr>
      <w:tr w:rsidR="00BD170B" w:rsidRPr="0036044E" w14:paraId="7BF8155A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7B71CEDE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6044E">
              <w:rPr>
                <w:rFonts w:cs="Arial"/>
                <w:b/>
                <w:sz w:val="16"/>
                <w:szCs w:val="16"/>
              </w:rPr>
              <w:t>VTref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14:paraId="581A172E" w14:textId="77777777" w:rsidR="00BD170B" w:rsidRPr="0036044E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el voltage de referencia</w:t>
            </w:r>
          </w:p>
        </w:tc>
      </w:tr>
      <w:tr w:rsidR="00BD170B" w:rsidRPr="0036044E" w14:paraId="088717D2" w14:textId="77777777" w:rsidTr="00421E5A">
        <w:trPr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77580F22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VT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14:paraId="08498BDB" w14:textId="77777777" w:rsidR="00BD170B" w:rsidRPr="0036044E" w:rsidRDefault="00BD170B" w:rsidP="00421E5A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la retroalimentacion de voltaje generado</w:t>
            </w:r>
          </w:p>
        </w:tc>
      </w:tr>
      <w:tr w:rsidR="00BD170B" w:rsidRPr="0036044E" w14:paraId="22150D4F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41A97CCD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VHZS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14:paraId="1E259014" w14:textId="77777777" w:rsidR="00BD170B" w:rsidRPr="0036044E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la señal del módulo V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/</w:t>
            </w: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H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z</w:t>
            </w: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BD170B" w:rsidRPr="0036044E" w14:paraId="665CE5E6" w14:textId="77777777" w:rsidTr="00421E5A">
        <w:trPr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1CAC5276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EVHZ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14:paraId="19E44CA4" w14:textId="77777777" w:rsidR="00BD170B" w:rsidRPr="0036044E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habilitar (1) o deshabilitar (0) la entrada VHZS</w:t>
            </w:r>
          </w:p>
        </w:tc>
      </w:tr>
      <w:tr w:rsidR="00BD170B" w:rsidRPr="0036044E" w14:paraId="313E8294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14EC9CD9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OELS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14:paraId="5449E0B6" w14:textId="77777777" w:rsidR="00BD170B" w:rsidRPr="0036044E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la señal del módulo OEL.</w:t>
            </w:r>
          </w:p>
        </w:tc>
      </w:tr>
      <w:tr w:rsidR="00BD170B" w:rsidRPr="0036044E" w14:paraId="06BB1A7C" w14:textId="77777777" w:rsidTr="00421E5A">
        <w:trPr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46244726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EOEL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14:paraId="78CA5F68" w14:textId="77777777" w:rsidR="00BD170B" w:rsidRPr="0036044E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habilitar (1) o deshabilitar (0) la entrada OELS.</w:t>
            </w:r>
          </w:p>
        </w:tc>
      </w:tr>
      <w:tr w:rsidR="00BD170B" w:rsidRPr="0036044E" w14:paraId="3B4A4678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52F3CAB5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UELS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14:paraId="6DB45C6A" w14:textId="77777777" w:rsidR="00BD170B" w:rsidRPr="0036044E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la señal del módulo UEL.</w:t>
            </w:r>
          </w:p>
        </w:tc>
      </w:tr>
      <w:tr w:rsidR="00BD170B" w:rsidRPr="0036044E" w14:paraId="779CE8BD" w14:textId="77777777" w:rsidTr="00421E5A">
        <w:trPr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2B7E3C17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EUEL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14:paraId="24D417AC" w14:textId="77777777" w:rsidR="00BD170B" w:rsidRPr="0036044E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habilitar (1) o deshabilitar (0) la entrada UELS.</w:t>
            </w:r>
          </w:p>
        </w:tc>
      </w:tr>
      <w:tr w:rsidR="00BD170B" w:rsidRPr="0036044E" w14:paraId="281809AE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599990E5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VFO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14:paraId="7358934E" w14:textId="77777777" w:rsidR="00BD170B" w:rsidRPr="0036044E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el Voltaje de campo inicial VF0.</w:t>
            </w:r>
          </w:p>
        </w:tc>
      </w:tr>
      <w:tr w:rsidR="00BD170B" w:rsidRPr="0036044E" w14:paraId="4A2E5F91" w14:textId="77777777" w:rsidTr="00421E5A">
        <w:trPr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3D3812E1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QG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14:paraId="2B392432" w14:textId="77777777" w:rsidR="00BD170B" w:rsidRPr="0036044E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Entrada para conectar la  potencia reactiva generada.</w:t>
            </w:r>
          </w:p>
        </w:tc>
      </w:tr>
      <w:tr w:rsidR="00BD170B" w:rsidRPr="0036044E" w14:paraId="7ACD1E08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70150980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SCVF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14:paraId="721A6CCE" w14:textId="77777777" w:rsidR="00BD170B" w:rsidRPr="0036044E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Salida de la señal de control al módulo Driver.</w:t>
            </w:r>
          </w:p>
        </w:tc>
      </w:tr>
      <w:tr w:rsidR="00BD170B" w:rsidRPr="0036044E" w14:paraId="2CC264AB" w14:textId="77777777" w:rsidTr="00421E5A">
        <w:trPr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2A061B35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TPVT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14:paraId="474E954C" w14:textId="77777777" w:rsidR="00BD170B" w:rsidRPr="0036044E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Salida para la medición del voltage generado.</w:t>
            </w:r>
          </w:p>
        </w:tc>
      </w:tr>
      <w:tr w:rsidR="00BD170B" w:rsidRPr="0036044E" w14:paraId="5E49ECAD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389CC8B7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TPVT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14:paraId="71CCF117" w14:textId="77777777" w:rsidR="00BD170B" w:rsidRPr="0036044E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044E">
              <w:rPr>
                <w:rFonts w:ascii="Arial" w:hAnsi="Arial" w:cs="Arial"/>
                <w:noProof/>
                <w:sz w:val="16"/>
                <w:szCs w:val="16"/>
              </w:rPr>
              <w:t>Salida para la medición de la potencia reactiva generada.</w:t>
            </w:r>
          </w:p>
        </w:tc>
      </w:tr>
      <w:tr w:rsidR="00BD170B" w:rsidRPr="0036044E" w14:paraId="034B6831" w14:textId="77777777" w:rsidTr="00421E5A">
        <w:trPr>
          <w:trHeight w:hRule="exact" w:val="3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5" w:type="pct"/>
            <w:vAlign w:val="center"/>
          </w:tcPr>
          <w:p w14:paraId="55098349" w14:textId="77777777" w:rsidR="00BD170B" w:rsidRPr="0036044E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36044E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75" w:type="pct"/>
            <w:vAlign w:val="center"/>
          </w:tcPr>
          <w:p w14:paraId="68FE6A93" w14:textId="77777777" w:rsidR="00BD170B" w:rsidRPr="0036044E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Librería San Francisco U1</w:t>
            </w:r>
          </w:p>
        </w:tc>
      </w:tr>
    </w:tbl>
    <w:p w14:paraId="7EE8CAA8" w14:textId="77777777" w:rsidR="00BD170B" w:rsidRDefault="00BD170B" w:rsidP="00BD170B">
      <w:pPr>
        <w:rPr>
          <w:rFonts w:ascii="Arial" w:hAnsi="Arial" w:cs="Arial"/>
          <w:noProof/>
        </w:rPr>
      </w:pPr>
    </w:p>
    <w:p w14:paraId="43B38B57" w14:textId="77777777" w:rsidR="00BD170B" w:rsidRPr="00B71CA4" w:rsidRDefault="00BD170B" w:rsidP="00BD170B">
      <w:pPr>
        <w:rPr>
          <w:rFonts w:ascii="Arial" w:hAnsi="Arial" w:cs="Arial"/>
          <w:noProof/>
        </w:rPr>
      </w:pPr>
    </w:p>
    <w:p w14:paraId="59F56032" w14:textId="77777777" w:rsidR="00BD170B" w:rsidRDefault="00BD170B" w:rsidP="00BD170B">
      <w:pPr>
        <w:rPr>
          <w:rFonts w:ascii="Arial" w:hAnsi="Arial" w:cs="Arial"/>
          <w:b/>
        </w:rPr>
      </w:pPr>
      <w:bookmarkStart w:id="49" w:name="_Toc436051420"/>
      <w:r w:rsidRPr="00F51F4A">
        <w:rPr>
          <w:rFonts w:ascii="Arial" w:hAnsi="Arial" w:cs="Arial"/>
          <w:b/>
        </w:rPr>
        <w:t xml:space="preserve">Tabla </w:t>
      </w:r>
      <w:r>
        <w:rPr>
          <w:rFonts w:ascii="Arial" w:hAnsi="Arial" w:cs="Arial"/>
          <w:b/>
        </w:rPr>
        <w:t>16:</w:t>
      </w:r>
      <w:r w:rsidRPr="00F51F4A">
        <w:rPr>
          <w:rFonts w:ascii="Arial" w:hAnsi="Arial" w:cs="Arial"/>
          <w:b/>
        </w:rPr>
        <w:t xml:space="preserve"> Parámetros AVR</w:t>
      </w:r>
      <w:bookmarkEnd w:id="49"/>
    </w:p>
    <w:p w14:paraId="357844F7" w14:textId="77777777" w:rsidR="00BD170B" w:rsidRPr="00F51F4A" w:rsidRDefault="00BD170B" w:rsidP="00BD170B">
      <w:pPr>
        <w:rPr>
          <w:rFonts w:ascii="Arial" w:hAnsi="Arial" w:cs="Arial"/>
          <w:b/>
        </w:rPr>
      </w:pPr>
    </w:p>
    <w:tbl>
      <w:tblPr>
        <w:tblStyle w:val="Tablanormal21"/>
        <w:tblW w:w="5000" w:type="pct"/>
        <w:tblInd w:w="5" w:type="dxa"/>
        <w:tblLook w:val="0000" w:firstRow="0" w:lastRow="0" w:firstColumn="0" w:lastColumn="0" w:noHBand="0" w:noVBand="0"/>
      </w:tblPr>
      <w:tblGrid>
        <w:gridCol w:w="1026"/>
        <w:gridCol w:w="2238"/>
        <w:gridCol w:w="1064"/>
        <w:gridCol w:w="977"/>
        <w:gridCol w:w="2472"/>
        <w:gridCol w:w="1427"/>
      </w:tblGrid>
      <w:tr w:rsidR="00BD170B" w:rsidRPr="0006218C" w14:paraId="392CF02F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7" w:type="pct"/>
            <w:shd w:val="clear" w:color="auto" w:fill="F79646" w:themeFill="accent6"/>
          </w:tcPr>
          <w:p w14:paraId="61FA99A9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16" w:type="pct"/>
            <w:shd w:val="clear" w:color="auto" w:fill="F79646" w:themeFill="accent6"/>
          </w:tcPr>
          <w:p w14:paraId="65E5D1BE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pct"/>
            <w:shd w:val="clear" w:color="auto" w:fill="F79646" w:themeFill="accent6"/>
          </w:tcPr>
          <w:p w14:paraId="3CAC4EB3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1" w:type="pct"/>
            <w:shd w:val="clear" w:color="auto" w:fill="F79646" w:themeFill="accent6"/>
          </w:tcPr>
          <w:p w14:paraId="3953F95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3" w:type="pct"/>
            <w:shd w:val="clear" w:color="auto" w:fill="F79646" w:themeFill="accent6"/>
          </w:tcPr>
          <w:p w14:paraId="6591C0BE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5" w:type="pct"/>
            <w:shd w:val="clear" w:color="auto" w:fill="F79646" w:themeFill="accent6"/>
          </w:tcPr>
          <w:p w14:paraId="239C2B11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BD170B" w:rsidRPr="0006218C" w14:paraId="12280A1D" w14:textId="77777777" w:rsidTr="00421E5A">
        <w:trPr>
          <w:trHeight w:val="5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7" w:type="pct"/>
          </w:tcPr>
          <w:p w14:paraId="0C072015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Var61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16" w:type="pct"/>
          </w:tcPr>
          <w:p w14:paraId="0866736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Ganancia proporcional PI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8" w:type="pct"/>
          </w:tcPr>
          <w:p w14:paraId="5D665C4F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1" w:type="pct"/>
          </w:tcPr>
          <w:p w14:paraId="3AF0226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Var60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3" w:type="pct"/>
          </w:tcPr>
          <w:p w14:paraId="2963E1B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Tiempo de acción integral PI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75" w:type="pct"/>
          </w:tcPr>
          <w:p w14:paraId="77D71AB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1/2.5</w:t>
            </w:r>
          </w:p>
        </w:tc>
      </w:tr>
    </w:tbl>
    <w:p w14:paraId="2518C04C" w14:textId="77777777" w:rsidR="00BD170B" w:rsidRDefault="00BD170B" w:rsidP="00BD170B">
      <w:pPr>
        <w:pStyle w:val="Heading3"/>
        <w:rPr>
          <w:rFonts w:ascii="Arial" w:hAnsi="Arial" w:cs="Arial"/>
          <w:color w:val="auto"/>
        </w:rPr>
      </w:pPr>
      <w:bookmarkStart w:id="50" w:name="_Toc436051512"/>
    </w:p>
    <w:p w14:paraId="4195DB35" w14:textId="77777777" w:rsidR="00BD170B" w:rsidRDefault="00BD170B" w:rsidP="00BD17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D07518D" w14:textId="77777777" w:rsidR="00BD170B" w:rsidRPr="00C910F1" w:rsidRDefault="00BD170B" w:rsidP="00BD170B">
      <w:pPr>
        <w:jc w:val="center"/>
        <w:rPr>
          <w:rFonts w:ascii="Arial" w:hAnsi="Arial" w:cs="Arial"/>
          <w:b/>
        </w:rPr>
      </w:pPr>
      <w:r w:rsidRPr="00C910F1">
        <w:rPr>
          <w:rFonts w:ascii="Arial" w:hAnsi="Arial" w:cs="Arial"/>
          <w:b/>
        </w:rPr>
        <w:lastRenderedPageBreak/>
        <w:t>DRIVER</w:t>
      </w:r>
      <w:bookmarkEnd w:id="50"/>
    </w:p>
    <w:p w14:paraId="0CD06B23" w14:textId="77777777" w:rsidR="00BD170B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en-US" w:eastAsia="zh-CN"/>
        </w:rPr>
        <w:drawing>
          <wp:inline distT="0" distB="0" distL="0" distR="0" wp14:anchorId="1B620E81" wp14:editId="1BD32BAE">
            <wp:extent cx="1003024" cy="1722120"/>
            <wp:effectExtent l="0" t="0" r="698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37" t="57876" r="53664" b="23443"/>
                    <a:stretch/>
                  </pic:blipFill>
                  <pic:spPr bwMode="auto">
                    <a:xfrm>
                      <a:off x="0" y="0"/>
                      <a:ext cx="1020229" cy="17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US" w:eastAsia="zh-CN"/>
        </w:rPr>
        <w:drawing>
          <wp:inline distT="0" distB="0" distL="0" distR="0" wp14:anchorId="0F3F6A43" wp14:editId="0EDC3AB9">
            <wp:extent cx="4497705" cy="182880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17" b="18681"/>
                    <a:stretch/>
                  </pic:blipFill>
                  <pic:spPr bwMode="auto">
                    <a:xfrm>
                      <a:off x="0" y="0"/>
                      <a:ext cx="4560169" cy="185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AADA2F" w14:textId="77777777" w:rsidR="00BD170B" w:rsidRDefault="00BD170B" w:rsidP="00BD170B">
      <w:pPr>
        <w:jc w:val="center"/>
        <w:rPr>
          <w:rFonts w:ascii="Arial" w:hAnsi="Arial" w:cs="Arial"/>
          <w:b/>
          <w:bCs/>
        </w:rPr>
      </w:pPr>
      <w:bookmarkStart w:id="51" w:name="_Ref435798263"/>
      <w:bookmarkStart w:id="52" w:name="_Toc436051471"/>
      <w:r w:rsidRPr="009A1B34">
        <w:rPr>
          <w:rFonts w:ascii="Arial" w:hAnsi="Arial" w:cs="Arial"/>
          <w:b/>
          <w:bCs/>
        </w:rPr>
        <w:t xml:space="preserve">Figura </w:t>
      </w:r>
      <w:bookmarkEnd w:id="51"/>
      <w:r>
        <w:rPr>
          <w:rFonts w:ascii="Arial" w:hAnsi="Arial" w:cs="Arial"/>
          <w:b/>
          <w:bCs/>
        </w:rPr>
        <w:t xml:space="preserve">6: </w:t>
      </w:r>
      <w:r w:rsidRPr="009A1B34">
        <w:rPr>
          <w:rFonts w:ascii="Arial" w:hAnsi="Arial" w:cs="Arial"/>
          <w:b/>
          <w:bCs/>
        </w:rPr>
        <w:t xml:space="preserve"> Bloque de control del Driver</w:t>
      </w:r>
      <w:bookmarkEnd w:id="52"/>
    </w:p>
    <w:p w14:paraId="5F8106F4" w14:textId="77777777" w:rsidR="00BD170B" w:rsidRDefault="00BD170B" w:rsidP="00BD170B">
      <w:pPr>
        <w:jc w:val="center"/>
        <w:rPr>
          <w:rFonts w:ascii="Arial" w:hAnsi="Arial" w:cs="Arial"/>
          <w:b/>
          <w:bCs/>
        </w:rPr>
      </w:pPr>
    </w:p>
    <w:p w14:paraId="73F49C39" w14:textId="77777777" w:rsidR="00BD170B" w:rsidRPr="009A1B34" w:rsidRDefault="00BD170B" w:rsidP="00BD170B">
      <w:pPr>
        <w:jc w:val="center"/>
        <w:rPr>
          <w:rFonts w:ascii="Arial" w:hAnsi="Arial" w:cs="Arial"/>
          <w:b/>
          <w:bCs/>
        </w:rPr>
      </w:pPr>
    </w:p>
    <w:p w14:paraId="0A1A31E5" w14:textId="77777777" w:rsidR="00BD170B" w:rsidRDefault="00BD170B" w:rsidP="00BD170B">
      <w:pPr>
        <w:rPr>
          <w:rFonts w:ascii="Arial" w:hAnsi="Arial" w:cs="Arial"/>
          <w:b/>
        </w:rPr>
      </w:pPr>
      <w:bookmarkStart w:id="53" w:name="_Ref435798427"/>
      <w:bookmarkStart w:id="54" w:name="_Toc436051421"/>
      <w:r w:rsidRPr="00F51F4A">
        <w:rPr>
          <w:rFonts w:ascii="Arial" w:hAnsi="Arial" w:cs="Arial"/>
          <w:b/>
        </w:rPr>
        <w:t xml:space="preserve">Tabla </w:t>
      </w:r>
      <w:bookmarkEnd w:id="53"/>
      <w:r>
        <w:rPr>
          <w:rFonts w:ascii="Arial" w:hAnsi="Arial" w:cs="Arial"/>
          <w:b/>
        </w:rPr>
        <w:t xml:space="preserve">17: </w:t>
      </w:r>
      <w:r w:rsidRPr="00F51F4A">
        <w:rPr>
          <w:rFonts w:ascii="Arial" w:hAnsi="Arial" w:cs="Arial"/>
          <w:b/>
        </w:rPr>
        <w:t xml:space="preserve"> Entradas y salidas del bloque de control AVR</w:t>
      </w:r>
      <w:bookmarkEnd w:id="54"/>
    </w:p>
    <w:p w14:paraId="29F8C2FC" w14:textId="77777777" w:rsidR="00BD170B" w:rsidRDefault="00BD170B" w:rsidP="00BD170B">
      <w:pPr>
        <w:rPr>
          <w:rFonts w:ascii="Arial" w:hAnsi="Arial" w:cs="Arial"/>
          <w:b/>
        </w:rPr>
      </w:pPr>
    </w:p>
    <w:p w14:paraId="475CF824" w14:textId="77777777" w:rsidR="00BD170B" w:rsidRPr="00F51F4A" w:rsidRDefault="00BD170B" w:rsidP="00BD170B">
      <w:pPr>
        <w:rPr>
          <w:rFonts w:ascii="Arial" w:hAnsi="Arial" w:cs="Arial"/>
          <w:b/>
        </w:rPr>
      </w:pPr>
    </w:p>
    <w:tbl>
      <w:tblPr>
        <w:tblStyle w:val="Tablanormal21"/>
        <w:tblW w:w="5268" w:type="pct"/>
        <w:tblInd w:w="5" w:type="dxa"/>
        <w:tblLook w:val="0000" w:firstRow="0" w:lastRow="0" w:firstColumn="0" w:lastColumn="0" w:noHBand="0" w:noVBand="0"/>
      </w:tblPr>
      <w:tblGrid>
        <w:gridCol w:w="3493"/>
        <w:gridCol w:w="6204"/>
      </w:tblGrid>
      <w:tr w:rsidR="00BD170B" w:rsidRPr="005575E4" w14:paraId="008E63FC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1" w:type="pct"/>
            <w:shd w:val="clear" w:color="auto" w:fill="F79646" w:themeFill="accent6"/>
            <w:vAlign w:val="center"/>
          </w:tcPr>
          <w:p w14:paraId="54A85891" w14:textId="77777777" w:rsidR="00BD170B" w:rsidRPr="005575E4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5575E4">
              <w:rPr>
                <w:rFonts w:cs="Arial"/>
                <w:sz w:val="16"/>
                <w:szCs w:val="16"/>
              </w:rPr>
              <w:br w:type="page"/>
            </w:r>
            <w:r w:rsidRPr="005575E4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9" w:type="pct"/>
            <w:shd w:val="clear" w:color="auto" w:fill="F79646" w:themeFill="accent6"/>
            <w:vAlign w:val="center"/>
          </w:tcPr>
          <w:p w14:paraId="595A8432" w14:textId="77777777" w:rsidR="00BD170B" w:rsidRPr="005575E4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5575E4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BD170B" w:rsidRPr="005575E4" w14:paraId="548CCC1E" w14:textId="77777777" w:rsidTr="00421E5A">
        <w:trPr>
          <w:trHeight w:val="5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1" w:type="pct"/>
            <w:vAlign w:val="center"/>
          </w:tcPr>
          <w:p w14:paraId="719E6AA6" w14:textId="77777777" w:rsidR="00BD170B" w:rsidRPr="005575E4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5575E4">
              <w:rPr>
                <w:rFonts w:cs="Arial"/>
                <w:b/>
                <w:sz w:val="16"/>
                <w:szCs w:val="16"/>
              </w:rPr>
              <w:t>SCVF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9" w:type="pct"/>
            <w:vAlign w:val="center"/>
          </w:tcPr>
          <w:p w14:paraId="656E53AC" w14:textId="77777777" w:rsidR="00BD170B" w:rsidRPr="005575E4" w:rsidRDefault="00BD170B" w:rsidP="00421E5A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5575E4">
              <w:rPr>
                <w:rFonts w:ascii="Arial" w:hAnsi="Arial" w:cs="Arial"/>
                <w:noProof/>
                <w:sz w:val="16"/>
                <w:szCs w:val="16"/>
              </w:rPr>
              <w:t>Entrada para la señal de control  proveniente del módulo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AVR.</w:t>
            </w:r>
          </w:p>
        </w:tc>
      </w:tr>
      <w:tr w:rsidR="00BD170B" w:rsidRPr="005575E4" w14:paraId="79230532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1" w:type="pct"/>
            <w:vAlign w:val="center"/>
          </w:tcPr>
          <w:p w14:paraId="387F848C" w14:textId="77777777" w:rsidR="00BD170B" w:rsidRPr="005575E4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5575E4">
              <w:rPr>
                <w:rFonts w:cs="Arial"/>
                <w:b/>
                <w:sz w:val="16"/>
                <w:szCs w:val="16"/>
              </w:rPr>
              <w:t>VF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9" w:type="pct"/>
            <w:vAlign w:val="center"/>
          </w:tcPr>
          <w:p w14:paraId="0F0CCD0C" w14:textId="77777777" w:rsidR="00BD170B" w:rsidRPr="005575E4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5E4">
              <w:rPr>
                <w:rFonts w:ascii="Arial" w:hAnsi="Arial" w:cs="Arial"/>
                <w:noProof/>
                <w:sz w:val="16"/>
                <w:szCs w:val="16"/>
              </w:rPr>
              <w:t>Salida de la señal de voltaje de campo.</w:t>
            </w:r>
          </w:p>
        </w:tc>
      </w:tr>
      <w:tr w:rsidR="00BD170B" w:rsidRPr="005575E4" w14:paraId="46D7D91B" w14:textId="77777777" w:rsidTr="00421E5A">
        <w:trPr>
          <w:trHeight w:val="3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1" w:type="pct"/>
            <w:vAlign w:val="center"/>
          </w:tcPr>
          <w:p w14:paraId="4F8B4613" w14:textId="77777777" w:rsidR="00BD170B" w:rsidRPr="005575E4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5575E4">
              <w:rPr>
                <w:rFonts w:cs="Arial"/>
                <w:b/>
                <w:sz w:val="16"/>
                <w:szCs w:val="16"/>
              </w:rPr>
              <w:t>TPVF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9" w:type="pct"/>
            <w:vAlign w:val="center"/>
          </w:tcPr>
          <w:p w14:paraId="2D0C2AEF" w14:textId="77777777" w:rsidR="00BD170B" w:rsidRPr="005575E4" w:rsidRDefault="00BD170B" w:rsidP="00421E5A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5575E4">
              <w:rPr>
                <w:rFonts w:ascii="Arial" w:hAnsi="Arial" w:cs="Arial"/>
                <w:noProof/>
                <w:sz w:val="16"/>
                <w:szCs w:val="16"/>
              </w:rPr>
              <w:t>Salida para la medición del voltage de campo.</w:t>
            </w:r>
          </w:p>
        </w:tc>
      </w:tr>
      <w:tr w:rsidR="00BD170B" w:rsidRPr="005575E4" w14:paraId="1499E600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1" w:type="pct"/>
            <w:vAlign w:val="center"/>
          </w:tcPr>
          <w:p w14:paraId="61B0C92F" w14:textId="77777777" w:rsidR="00BD170B" w:rsidRPr="005575E4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5575E4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99" w:type="pct"/>
            <w:vAlign w:val="center"/>
          </w:tcPr>
          <w:p w14:paraId="5622EAE3" w14:textId="77777777" w:rsidR="00BD170B" w:rsidRPr="005575E4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Librería San Francisco U1</w:t>
            </w:r>
          </w:p>
        </w:tc>
      </w:tr>
    </w:tbl>
    <w:p w14:paraId="6F19582D" w14:textId="77777777" w:rsidR="00BD170B" w:rsidRDefault="00BD170B" w:rsidP="00BD170B">
      <w:pPr>
        <w:rPr>
          <w:rFonts w:ascii="Arial" w:hAnsi="Arial" w:cs="Arial"/>
          <w:noProof/>
        </w:rPr>
      </w:pPr>
    </w:p>
    <w:p w14:paraId="3A58AFCF" w14:textId="77777777" w:rsidR="00BD170B" w:rsidRDefault="00BD170B" w:rsidP="00BD170B">
      <w:pPr>
        <w:rPr>
          <w:rFonts w:ascii="Arial" w:hAnsi="Arial" w:cs="Arial"/>
          <w:noProof/>
        </w:rPr>
      </w:pPr>
    </w:p>
    <w:p w14:paraId="775D5C9B" w14:textId="77777777" w:rsidR="00BD170B" w:rsidRDefault="00BD170B" w:rsidP="00BD170B">
      <w:pPr>
        <w:rPr>
          <w:rFonts w:ascii="Arial" w:hAnsi="Arial" w:cs="Arial"/>
          <w:noProof/>
        </w:rPr>
      </w:pPr>
    </w:p>
    <w:p w14:paraId="53B6A04A" w14:textId="77777777" w:rsidR="00BD170B" w:rsidRDefault="00BD170B" w:rsidP="00BD170B">
      <w:pPr>
        <w:rPr>
          <w:rFonts w:ascii="Arial" w:hAnsi="Arial" w:cs="Arial"/>
          <w:noProof/>
        </w:rPr>
      </w:pPr>
    </w:p>
    <w:p w14:paraId="20302BFF" w14:textId="77777777" w:rsidR="00BD170B" w:rsidRDefault="00BD170B" w:rsidP="00BD170B">
      <w:pPr>
        <w:rPr>
          <w:rFonts w:ascii="Arial" w:hAnsi="Arial" w:cs="Arial"/>
          <w:noProof/>
        </w:rPr>
      </w:pPr>
    </w:p>
    <w:p w14:paraId="7314ABCD" w14:textId="77777777" w:rsidR="00BD170B" w:rsidRDefault="00BD170B" w:rsidP="00BD170B">
      <w:pPr>
        <w:rPr>
          <w:rFonts w:ascii="Arial" w:hAnsi="Arial" w:cs="Arial"/>
          <w:noProof/>
        </w:rPr>
      </w:pPr>
    </w:p>
    <w:p w14:paraId="7B0FD353" w14:textId="77777777" w:rsidR="00BD170B" w:rsidRDefault="00BD170B" w:rsidP="00BD170B">
      <w:pPr>
        <w:rPr>
          <w:rFonts w:ascii="Arial" w:hAnsi="Arial" w:cs="Arial"/>
          <w:noProof/>
        </w:rPr>
      </w:pPr>
    </w:p>
    <w:p w14:paraId="292B2119" w14:textId="77777777" w:rsidR="00BD170B" w:rsidRDefault="00BD170B" w:rsidP="00BD170B">
      <w:pPr>
        <w:rPr>
          <w:rFonts w:ascii="Arial" w:hAnsi="Arial" w:cs="Arial"/>
          <w:noProof/>
        </w:rPr>
      </w:pPr>
    </w:p>
    <w:p w14:paraId="76A17EFD" w14:textId="77777777" w:rsidR="00BD170B" w:rsidRDefault="00BD170B" w:rsidP="00BD170B">
      <w:pPr>
        <w:rPr>
          <w:rFonts w:ascii="Arial" w:hAnsi="Arial" w:cs="Arial"/>
          <w:noProof/>
        </w:rPr>
      </w:pPr>
    </w:p>
    <w:p w14:paraId="2C91B7FB" w14:textId="77777777" w:rsidR="00BD170B" w:rsidRPr="00B71CA4" w:rsidRDefault="00BD170B" w:rsidP="00BD170B">
      <w:pPr>
        <w:rPr>
          <w:rFonts w:ascii="Arial" w:hAnsi="Arial" w:cs="Arial"/>
          <w:noProof/>
        </w:rPr>
      </w:pPr>
    </w:p>
    <w:p w14:paraId="6D4BECA0" w14:textId="77777777" w:rsidR="00BD170B" w:rsidRPr="00C910F1" w:rsidRDefault="00BD170B" w:rsidP="00BD170B">
      <w:pPr>
        <w:jc w:val="center"/>
        <w:rPr>
          <w:rFonts w:ascii="Arial" w:hAnsi="Arial" w:cs="Arial"/>
          <w:b/>
        </w:rPr>
      </w:pPr>
      <w:bookmarkStart w:id="55" w:name="_Toc436051513"/>
      <w:r w:rsidRPr="00C910F1">
        <w:rPr>
          <w:rFonts w:ascii="Arial" w:hAnsi="Arial" w:cs="Arial"/>
          <w:b/>
        </w:rPr>
        <w:t>MODULO V/HZ</w:t>
      </w:r>
      <w:bookmarkEnd w:id="55"/>
    </w:p>
    <w:p w14:paraId="14C1AB2A" w14:textId="77777777" w:rsidR="00BD170B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val="en-US" w:eastAsia="zh-CN"/>
        </w:rPr>
        <w:lastRenderedPageBreak/>
        <w:drawing>
          <wp:inline distT="0" distB="0" distL="0" distR="0" wp14:anchorId="31C58F65" wp14:editId="031AD469">
            <wp:extent cx="1341755" cy="1722342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7" t="58988" r="60707" b="21542"/>
                    <a:stretch/>
                  </pic:blipFill>
                  <pic:spPr bwMode="auto">
                    <a:xfrm>
                      <a:off x="0" y="0"/>
                      <a:ext cx="1358308" cy="174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zh-CN"/>
        </w:rPr>
        <w:drawing>
          <wp:inline distT="0" distB="0" distL="0" distR="0" wp14:anchorId="375374E5" wp14:editId="17B84A3D">
            <wp:extent cx="4248896" cy="1857375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7" r="67208" b="69633"/>
                    <a:stretch/>
                  </pic:blipFill>
                  <pic:spPr bwMode="auto">
                    <a:xfrm>
                      <a:off x="0" y="0"/>
                      <a:ext cx="4255068" cy="186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0399B" w14:textId="77777777" w:rsidR="00BD170B" w:rsidRPr="009A1B34" w:rsidRDefault="00BD170B" w:rsidP="00BD170B">
      <w:pPr>
        <w:jc w:val="center"/>
        <w:rPr>
          <w:rFonts w:ascii="Arial" w:hAnsi="Arial" w:cs="Arial"/>
          <w:b/>
          <w:bCs/>
        </w:rPr>
      </w:pPr>
      <w:bookmarkStart w:id="56" w:name="_Ref435798744"/>
      <w:bookmarkStart w:id="57" w:name="_Toc436051472"/>
      <w:r w:rsidRPr="009A1B34">
        <w:rPr>
          <w:rFonts w:ascii="Arial" w:hAnsi="Arial" w:cs="Arial"/>
          <w:b/>
          <w:bCs/>
        </w:rPr>
        <w:t>Figura</w:t>
      </w:r>
      <w:bookmarkEnd w:id="56"/>
      <w:r>
        <w:rPr>
          <w:rFonts w:ascii="Arial" w:hAnsi="Arial" w:cs="Arial"/>
          <w:b/>
          <w:bCs/>
        </w:rPr>
        <w:t xml:space="preserve"> 7: </w:t>
      </w:r>
      <w:r w:rsidRPr="009A1B34">
        <w:rPr>
          <w:rFonts w:ascii="Arial" w:hAnsi="Arial" w:cs="Arial"/>
          <w:b/>
          <w:bCs/>
        </w:rPr>
        <w:t xml:space="preserve"> Bloque de control del V/Hz</w:t>
      </w:r>
      <w:bookmarkEnd w:id="57"/>
    </w:p>
    <w:p w14:paraId="233ED6DD" w14:textId="77777777" w:rsidR="00BD170B" w:rsidRPr="00D92AFC" w:rsidRDefault="00BD170B" w:rsidP="00BD170B"/>
    <w:p w14:paraId="3CC590CF" w14:textId="77777777" w:rsidR="00BD170B" w:rsidRPr="00F51F4A" w:rsidRDefault="00BD170B" w:rsidP="00BD170B">
      <w:pPr>
        <w:rPr>
          <w:rFonts w:ascii="Arial" w:hAnsi="Arial" w:cs="Arial"/>
          <w:b/>
        </w:rPr>
      </w:pPr>
      <w:bookmarkStart w:id="58" w:name="_Ref435798683"/>
      <w:bookmarkStart w:id="59" w:name="_Toc436051422"/>
      <w:r w:rsidRPr="00F51F4A">
        <w:rPr>
          <w:rFonts w:ascii="Arial" w:hAnsi="Arial" w:cs="Arial"/>
          <w:b/>
        </w:rPr>
        <w:t>Tabla</w:t>
      </w:r>
      <w:bookmarkEnd w:id="58"/>
      <w:r>
        <w:rPr>
          <w:rFonts w:ascii="Arial" w:hAnsi="Arial" w:cs="Arial"/>
          <w:b/>
        </w:rPr>
        <w:t xml:space="preserve"> 18: </w:t>
      </w:r>
      <w:r w:rsidRPr="00F51F4A">
        <w:rPr>
          <w:rFonts w:ascii="Arial" w:hAnsi="Arial" w:cs="Arial"/>
          <w:b/>
        </w:rPr>
        <w:t xml:space="preserve"> Entradas y salidas del bloque de control V/Hz</w:t>
      </w:r>
      <w:bookmarkEnd w:id="59"/>
    </w:p>
    <w:tbl>
      <w:tblPr>
        <w:tblStyle w:val="Tablanormal21"/>
        <w:tblW w:w="5278" w:type="pct"/>
        <w:tblInd w:w="5" w:type="dxa"/>
        <w:tblLook w:val="0000" w:firstRow="0" w:lastRow="0" w:firstColumn="0" w:lastColumn="0" w:noHBand="0" w:noVBand="0"/>
      </w:tblPr>
      <w:tblGrid>
        <w:gridCol w:w="3212"/>
        <w:gridCol w:w="6504"/>
      </w:tblGrid>
      <w:tr w:rsidR="00BD170B" w:rsidRPr="00D92AFC" w14:paraId="2E3EC540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shd w:val="clear" w:color="auto" w:fill="F79646" w:themeFill="accent6"/>
            <w:vAlign w:val="center"/>
          </w:tcPr>
          <w:p w14:paraId="02513BB5" w14:textId="77777777" w:rsidR="00BD170B" w:rsidRPr="00D92AF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D92AFC">
              <w:rPr>
                <w:rFonts w:cs="Arial"/>
                <w:sz w:val="16"/>
                <w:szCs w:val="16"/>
              </w:rPr>
              <w:br w:type="page"/>
            </w:r>
            <w:r w:rsidRPr="00D92AFC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shd w:val="clear" w:color="auto" w:fill="F79646" w:themeFill="accent6"/>
            <w:vAlign w:val="center"/>
          </w:tcPr>
          <w:p w14:paraId="016C2E74" w14:textId="77777777" w:rsidR="00BD170B" w:rsidRPr="00D92AF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D92AF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BD170B" w:rsidRPr="00D92AFC" w14:paraId="2530D41B" w14:textId="77777777" w:rsidTr="00421E5A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39220010" w14:textId="77777777" w:rsidR="00BD170B" w:rsidRPr="00D92AF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D92AFC">
              <w:rPr>
                <w:rFonts w:cs="Arial"/>
                <w:b/>
                <w:sz w:val="16"/>
                <w:szCs w:val="16"/>
              </w:rPr>
              <w:t>SCVF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68692802" w14:textId="77777777" w:rsidR="00BD170B" w:rsidRPr="00D92AFC" w:rsidRDefault="00BD170B" w:rsidP="00421E5A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92AFC">
              <w:rPr>
                <w:rFonts w:ascii="Arial" w:hAnsi="Arial" w:cs="Arial"/>
                <w:noProof/>
                <w:sz w:val="16"/>
                <w:szCs w:val="16"/>
              </w:rPr>
              <w:t>Entrada para conectar el valor de referencia de V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/</w:t>
            </w:r>
            <w:r w:rsidRPr="00D92AFC">
              <w:rPr>
                <w:rFonts w:ascii="Arial" w:hAnsi="Arial" w:cs="Arial"/>
                <w:noProof/>
                <w:sz w:val="16"/>
                <w:szCs w:val="16"/>
              </w:rPr>
              <w:t>H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z</w:t>
            </w:r>
          </w:p>
        </w:tc>
      </w:tr>
      <w:tr w:rsidR="00BD170B" w:rsidRPr="00D92AFC" w14:paraId="3A5DE205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5D45E18E" w14:textId="77777777" w:rsidR="00BD170B" w:rsidRPr="00D92AF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D92AFC">
              <w:rPr>
                <w:rFonts w:cs="Arial"/>
                <w:b/>
                <w:sz w:val="16"/>
                <w:szCs w:val="16"/>
              </w:rPr>
              <w:t>VT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5CEAE4F1" w14:textId="77777777" w:rsidR="00BD170B" w:rsidRPr="00D92AFC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AFC">
              <w:rPr>
                <w:rFonts w:ascii="Arial" w:hAnsi="Arial" w:cs="Arial"/>
                <w:noProof/>
                <w:sz w:val="16"/>
                <w:szCs w:val="16"/>
              </w:rPr>
              <w:t>Entrada para conectar la señal de voltaje generado.</w:t>
            </w:r>
          </w:p>
        </w:tc>
      </w:tr>
      <w:tr w:rsidR="00BD170B" w:rsidRPr="00D92AFC" w14:paraId="785AF1C9" w14:textId="77777777" w:rsidTr="00421E5A">
        <w:trPr>
          <w:trHeight w:val="3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3EB4A5F2" w14:textId="77777777" w:rsidR="00BD170B" w:rsidRPr="00D92AF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D92AFC">
              <w:rPr>
                <w:rFonts w:cs="Arial"/>
                <w:b/>
                <w:sz w:val="16"/>
                <w:szCs w:val="16"/>
              </w:rPr>
              <w:t>We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334EFD5F" w14:textId="77777777" w:rsidR="00BD170B" w:rsidRPr="00D92AFC" w:rsidRDefault="00BD170B" w:rsidP="00421E5A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D92AFC">
              <w:rPr>
                <w:rFonts w:ascii="Arial" w:hAnsi="Arial" w:cs="Arial"/>
                <w:noProof/>
                <w:sz w:val="16"/>
                <w:szCs w:val="16"/>
              </w:rPr>
              <w:t>Entrada para conectar la señal de velocidad.</w:t>
            </w:r>
          </w:p>
        </w:tc>
      </w:tr>
      <w:tr w:rsidR="00BD170B" w:rsidRPr="00D92AFC" w14:paraId="21AEB388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53FAA8C6" w14:textId="77777777" w:rsidR="00BD170B" w:rsidRPr="00D92AF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D92AFC">
              <w:rPr>
                <w:rFonts w:cs="Arial"/>
                <w:b/>
                <w:sz w:val="16"/>
                <w:szCs w:val="16"/>
              </w:rPr>
              <w:t>VHZS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52299E67" w14:textId="77777777" w:rsidR="00BD170B" w:rsidRPr="00D92AFC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AFC">
              <w:rPr>
                <w:rFonts w:ascii="Arial" w:hAnsi="Arial" w:cs="Arial"/>
                <w:noProof/>
                <w:sz w:val="16"/>
                <w:szCs w:val="16"/>
              </w:rPr>
              <w:t>Salida de la señal de control del  V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/</w:t>
            </w:r>
            <w:r w:rsidRPr="00D92AFC">
              <w:rPr>
                <w:rFonts w:ascii="Arial" w:hAnsi="Arial" w:cs="Arial"/>
                <w:noProof/>
                <w:sz w:val="16"/>
                <w:szCs w:val="16"/>
              </w:rPr>
              <w:t>H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z</w:t>
            </w:r>
            <w:r w:rsidRPr="00D92AFC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BD170B" w:rsidRPr="00D92AFC" w14:paraId="3EE61373" w14:textId="77777777" w:rsidTr="00421E5A">
        <w:trPr>
          <w:trHeight w:val="6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462A2147" w14:textId="77777777" w:rsidR="00BD170B" w:rsidRPr="00D92AF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D92AFC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594B7576" w14:textId="77777777" w:rsidR="00BD170B" w:rsidRPr="00D92AFC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2AFC">
              <w:rPr>
                <w:rFonts w:ascii="Arial" w:hAnsi="Arial" w:cs="Arial"/>
                <w:sz w:val="16"/>
                <w:szCs w:val="16"/>
              </w:rPr>
              <w:t xml:space="preserve">Librería </w:t>
            </w:r>
            <w:r>
              <w:rPr>
                <w:rFonts w:ascii="Arial" w:hAnsi="Arial" w:cs="Arial"/>
                <w:sz w:val="16"/>
                <w:szCs w:val="16"/>
              </w:rPr>
              <w:t>San Francisco U1</w:t>
            </w:r>
          </w:p>
        </w:tc>
      </w:tr>
    </w:tbl>
    <w:p w14:paraId="1B84E59E" w14:textId="77777777" w:rsidR="00BD170B" w:rsidRPr="00B71CA4" w:rsidRDefault="00BD170B" w:rsidP="00BD170B">
      <w:pPr>
        <w:rPr>
          <w:rFonts w:ascii="Arial" w:hAnsi="Arial" w:cs="Arial"/>
          <w:noProof/>
        </w:rPr>
      </w:pPr>
    </w:p>
    <w:p w14:paraId="546992C6" w14:textId="77777777" w:rsidR="00BD170B" w:rsidRDefault="00BD170B" w:rsidP="00BD170B">
      <w:pPr>
        <w:rPr>
          <w:rFonts w:ascii="Arial" w:hAnsi="Arial" w:cs="Arial"/>
          <w:b/>
        </w:rPr>
      </w:pPr>
      <w:r w:rsidRPr="00F51F4A">
        <w:rPr>
          <w:rFonts w:ascii="Arial" w:hAnsi="Arial" w:cs="Arial"/>
          <w:b/>
        </w:rPr>
        <w:t xml:space="preserve"> </w:t>
      </w:r>
      <w:bookmarkStart w:id="60" w:name="_Toc436051423"/>
      <w:r w:rsidRPr="00F51F4A">
        <w:rPr>
          <w:rFonts w:ascii="Arial" w:hAnsi="Arial" w:cs="Arial"/>
          <w:b/>
        </w:rPr>
        <w:t xml:space="preserve">Tabla </w:t>
      </w:r>
      <w:r>
        <w:rPr>
          <w:rFonts w:ascii="Arial" w:hAnsi="Arial" w:cs="Arial"/>
          <w:b/>
        </w:rPr>
        <w:t xml:space="preserve">19: </w:t>
      </w:r>
      <w:r w:rsidRPr="00F51F4A">
        <w:rPr>
          <w:rFonts w:ascii="Arial" w:hAnsi="Arial" w:cs="Arial"/>
          <w:b/>
        </w:rPr>
        <w:t xml:space="preserve"> Parámetros V/Hz</w:t>
      </w:r>
      <w:bookmarkEnd w:id="60"/>
    </w:p>
    <w:p w14:paraId="71308E7E" w14:textId="77777777" w:rsidR="00BD170B" w:rsidRPr="00F51F4A" w:rsidRDefault="00BD170B" w:rsidP="00BD170B">
      <w:pPr>
        <w:rPr>
          <w:rFonts w:ascii="Arial" w:hAnsi="Arial" w:cs="Arial"/>
          <w:b/>
        </w:rPr>
      </w:pPr>
    </w:p>
    <w:tbl>
      <w:tblPr>
        <w:tblStyle w:val="Tablanormal21"/>
        <w:tblW w:w="5269" w:type="pct"/>
        <w:tblInd w:w="5" w:type="dxa"/>
        <w:tblLook w:val="0000" w:firstRow="0" w:lastRow="0" w:firstColumn="0" w:lastColumn="0" w:noHBand="0" w:noVBand="0"/>
      </w:tblPr>
      <w:tblGrid>
        <w:gridCol w:w="1207"/>
        <w:gridCol w:w="2079"/>
        <w:gridCol w:w="1243"/>
        <w:gridCol w:w="1207"/>
        <w:gridCol w:w="2295"/>
        <w:gridCol w:w="1668"/>
      </w:tblGrid>
      <w:tr w:rsidR="00BD170B" w:rsidRPr="0006218C" w14:paraId="61C66226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  <w:shd w:val="clear" w:color="auto" w:fill="F79646" w:themeFill="accent6"/>
          </w:tcPr>
          <w:p w14:paraId="6ED76C6F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72" w:type="pct"/>
            <w:shd w:val="clear" w:color="auto" w:fill="F79646" w:themeFill="accent6"/>
          </w:tcPr>
          <w:p w14:paraId="5967D77B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" w:type="pct"/>
            <w:shd w:val="clear" w:color="auto" w:fill="F79646" w:themeFill="accent6"/>
          </w:tcPr>
          <w:p w14:paraId="7FC27EF1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2" w:type="pct"/>
            <w:shd w:val="clear" w:color="auto" w:fill="F79646" w:themeFill="accent6"/>
          </w:tcPr>
          <w:p w14:paraId="638CEE0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pct"/>
            <w:shd w:val="clear" w:color="auto" w:fill="F79646" w:themeFill="accent6"/>
          </w:tcPr>
          <w:p w14:paraId="3094031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62" w:type="pct"/>
            <w:shd w:val="clear" w:color="auto" w:fill="F79646" w:themeFill="accent6"/>
          </w:tcPr>
          <w:p w14:paraId="3946876E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BD170B" w:rsidRPr="0006218C" w14:paraId="19AF89D8" w14:textId="77777777" w:rsidTr="00421E5A">
        <w:trPr>
          <w:trHeight w:val="5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2" w:type="pct"/>
          </w:tcPr>
          <w:p w14:paraId="12B027D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REFVHZ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72" w:type="pct"/>
          </w:tcPr>
          <w:p w14:paraId="0AF458DE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Referencia V/Hz para las pruebas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1" w:type="pct"/>
          </w:tcPr>
          <w:p w14:paraId="5B01EB41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2" w:type="pct"/>
          </w:tcPr>
          <w:p w14:paraId="73AAF5B3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REFVHZ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pct"/>
          </w:tcPr>
          <w:p w14:paraId="00A0D31C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Referencia V/Hz en operación normal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62" w:type="pct"/>
          </w:tcPr>
          <w:p w14:paraId="34CF8F0C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1.08</w:t>
            </w:r>
          </w:p>
        </w:tc>
      </w:tr>
    </w:tbl>
    <w:p w14:paraId="7E47D136" w14:textId="77777777" w:rsidR="00BD170B" w:rsidRDefault="00BD170B" w:rsidP="00BD170B">
      <w:pPr>
        <w:rPr>
          <w:rFonts w:ascii="Arial" w:hAnsi="Arial" w:cs="Arial"/>
          <w:b/>
        </w:rPr>
      </w:pPr>
      <w:bookmarkStart w:id="61" w:name="_Toc436051514"/>
    </w:p>
    <w:p w14:paraId="2431ED7B" w14:textId="77777777" w:rsidR="00BD170B" w:rsidRDefault="00BD170B" w:rsidP="00BD170B">
      <w:pPr>
        <w:jc w:val="center"/>
        <w:rPr>
          <w:rFonts w:ascii="Arial" w:hAnsi="Arial" w:cs="Arial"/>
          <w:b/>
        </w:rPr>
      </w:pPr>
    </w:p>
    <w:p w14:paraId="2A705649" w14:textId="77777777" w:rsidR="00BD170B" w:rsidRDefault="00BD170B" w:rsidP="00BD170B">
      <w:pPr>
        <w:jc w:val="center"/>
        <w:rPr>
          <w:rFonts w:ascii="Arial" w:hAnsi="Arial" w:cs="Arial"/>
          <w:b/>
        </w:rPr>
      </w:pPr>
    </w:p>
    <w:p w14:paraId="32AAF6C0" w14:textId="77777777" w:rsidR="00BD170B" w:rsidRDefault="00BD170B" w:rsidP="00BD170B">
      <w:pPr>
        <w:jc w:val="center"/>
        <w:rPr>
          <w:rFonts w:ascii="Arial" w:hAnsi="Arial" w:cs="Arial"/>
          <w:b/>
        </w:rPr>
      </w:pPr>
    </w:p>
    <w:p w14:paraId="63C9017C" w14:textId="77777777" w:rsidR="00BD170B" w:rsidRDefault="00BD170B" w:rsidP="00BD170B">
      <w:pPr>
        <w:jc w:val="center"/>
        <w:rPr>
          <w:rFonts w:ascii="Arial" w:hAnsi="Arial" w:cs="Arial"/>
          <w:b/>
        </w:rPr>
      </w:pPr>
    </w:p>
    <w:p w14:paraId="314AD4CE" w14:textId="77777777" w:rsidR="00BD170B" w:rsidRDefault="00BD170B" w:rsidP="00BD170B">
      <w:pPr>
        <w:jc w:val="center"/>
        <w:rPr>
          <w:rFonts w:ascii="Arial" w:hAnsi="Arial" w:cs="Arial"/>
          <w:b/>
        </w:rPr>
      </w:pPr>
    </w:p>
    <w:p w14:paraId="1ED2A5C0" w14:textId="77777777" w:rsidR="00BD170B" w:rsidRPr="00C910F1" w:rsidRDefault="00BD170B" w:rsidP="00BD170B">
      <w:pPr>
        <w:jc w:val="center"/>
        <w:rPr>
          <w:rFonts w:ascii="Arial" w:hAnsi="Arial" w:cs="Arial"/>
          <w:b/>
        </w:rPr>
      </w:pPr>
      <w:r w:rsidRPr="00C910F1">
        <w:rPr>
          <w:rFonts w:ascii="Arial" w:hAnsi="Arial" w:cs="Arial"/>
          <w:b/>
        </w:rPr>
        <w:t>MÓDULO OEL</w:t>
      </w:r>
      <w:bookmarkEnd w:id="61"/>
    </w:p>
    <w:p w14:paraId="122D7219" w14:textId="77777777" w:rsidR="00BD170B" w:rsidRDefault="00BD170B" w:rsidP="00BD170B">
      <w:pPr>
        <w:jc w:val="center"/>
        <w:rPr>
          <w:noProof/>
        </w:rPr>
      </w:pPr>
      <w:r w:rsidRPr="009C751E">
        <w:rPr>
          <w:rFonts w:ascii="Arial" w:hAnsi="Arial" w:cs="Arial"/>
          <w:b/>
          <w:bCs/>
          <w:noProof/>
          <w:lang w:val="en-US" w:eastAsia="zh-CN"/>
        </w:rPr>
        <w:lastRenderedPageBreak/>
        <w:drawing>
          <wp:inline distT="0" distB="0" distL="0" distR="0" wp14:anchorId="1404D6DC" wp14:editId="18B38174">
            <wp:extent cx="866358" cy="1699895"/>
            <wp:effectExtent l="0" t="0" r="0" b="0"/>
            <wp:docPr id="2752" name="Imagen 2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0" t="56777" r="75720" b="19780"/>
                    <a:stretch/>
                  </pic:blipFill>
                  <pic:spPr bwMode="auto">
                    <a:xfrm>
                      <a:off x="0" y="0"/>
                      <a:ext cx="874883" cy="171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zh-CN"/>
        </w:rPr>
        <w:drawing>
          <wp:inline distT="0" distB="0" distL="0" distR="0" wp14:anchorId="3979F637" wp14:editId="16E762DE">
            <wp:extent cx="4610100" cy="2274721"/>
            <wp:effectExtent l="0" t="0" r="0" b="0"/>
            <wp:docPr id="2755" name="Imagen 2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8" t="1091" r="828" b="3443"/>
                    <a:stretch/>
                  </pic:blipFill>
                  <pic:spPr bwMode="auto">
                    <a:xfrm>
                      <a:off x="0" y="0"/>
                      <a:ext cx="4624596" cy="228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7ED729" w14:textId="77777777" w:rsidR="00BD170B" w:rsidRDefault="00BD170B" w:rsidP="00BD170B">
      <w:pPr>
        <w:rPr>
          <w:noProof/>
        </w:rPr>
      </w:pPr>
    </w:p>
    <w:p w14:paraId="411134EF" w14:textId="77777777" w:rsidR="00BD170B" w:rsidRPr="009A1B34" w:rsidRDefault="00BD170B" w:rsidP="00BD170B">
      <w:pPr>
        <w:jc w:val="center"/>
        <w:rPr>
          <w:rFonts w:ascii="Arial" w:hAnsi="Arial" w:cs="Arial"/>
          <w:b/>
          <w:bCs/>
        </w:rPr>
      </w:pPr>
      <w:bookmarkStart w:id="62" w:name="_Ref435799673"/>
      <w:bookmarkStart w:id="63" w:name="_Toc436051473"/>
      <w:r w:rsidRPr="009A1B34">
        <w:rPr>
          <w:rFonts w:ascii="Arial" w:hAnsi="Arial" w:cs="Arial"/>
          <w:b/>
          <w:bCs/>
        </w:rPr>
        <w:t>Figura</w:t>
      </w:r>
      <w:bookmarkEnd w:id="62"/>
      <w:r>
        <w:rPr>
          <w:rFonts w:ascii="Arial" w:hAnsi="Arial" w:cs="Arial"/>
          <w:b/>
          <w:bCs/>
        </w:rPr>
        <w:t xml:space="preserve"> 8:</w:t>
      </w:r>
      <w:r w:rsidRPr="009A1B34">
        <w:rPr>
          <w:rFonts w:ascii="Arial" w:hAnsi="Arial" w:cs="Arial"/>
          <w:b/>
          <w:bCs/>
        </w:rPr>
        <w:t xml:space="preserve"> Bloque de control del OEL</w:t>
      </w:r>
      <w:bookmarkEnd w:id="63"/>
    </w:p>
    <w:p w14:paraId="4C28842C" w14:textId="77777777" w:rsidR="00BD170B" w:rsidRDefault="00BD170B" w:rsidP="00BD170B">
      <w:pPr>
        <w:rPr>
          <w:noProof/>
        </w:rPr>
      </w:pPr>
    </w:p>
    <w:p w14:paraId="49637389" w14:textId="77777777" w:rsidR="00BD170B" w:rsidRDefault="00BD170B" w:rsidP="00BD170B">
      <w:pPr>
        <w:rPr>
          <w:rFonts w:ascii="Arial" w:hAnsi="Arial" w:cs="Arial"/>
          <w:b/>
        </w:rPr>
      </w:pPr>
      <w:bookmarkStart w:id="64" w:name="_Ref435799731"/>
      <w:bookmarkStart w:id="65" w:name="_Toc436051424"/>
      <w:r w:rsidRPr="00F51F4A">
        <w:rPr>
          <w:rFonts w:ascii="Arial" w:hAnsi="Arial" w:cs="Arial"/>
          <w:b/>
        </w:rPr>
        <w:t xml:space="preserve">Tabla </w:t>
      </w:r>
      <w:bookmarkEnd w:id="64"/>
      <w:r>
        <w:rPr>
          <w:rFonts w:ascii="Arial" w:hAnsi="Arial" w:cs="Arial"/>
          <w:b/>
        </w:rPr>
        <w:t xml:space="preserve">20: </w:t>
      </w:r>
      <w:r w:rsidRPr="00F51F4A">
        <w:rPr>
          <w:rFonts w:ascii="Arial" w:hAnsi="Arial" w:cs="Arial"/>
          <w:b/>
        </w:rPr>
        <w:t xml:space="preserve"> Entradas y salidas del bloque de control OEL</w:t>
      </w:r>
      <w:bookmarkEnd w:id="65"/>
    </w:p>
    <w:p w14:paraId="075429A9" w14:textId="77777777" w:rsidR="00BD170B" w:rsidRDefault="00BD170B" w:rsidP="00BD170B">
      <w:pPr>
        <w:rPr>
          <w:rFonts w:ascii="Arial" w:hAnsi="Arial" w:cs="Arial"/>
          <w:b/>
        </w:rPr>
      </w:pPr>
    </w:p>
    <w:tbl>
      <w:tblPr>
        <w:tblStyle w:val="Tablanormal21"/>
        <w:tblW w:w="5186" w:type="pct"/>
        <w:tblInd w:w="5" w:type="dxa"/>
        <w:tblLook w:val="0000" w:firstRow="0" w:lastRow="0" w:firstColumn="0" w:lastColumn="0" w:noHBand="0" w:noVBand="0"/>
      </w:tblPr>
      <w:tblGrid>
        <w:gridCol w:w="3156"/>
        <w:gridCol w:w="6390"/>
      </w:tblGrid>
      <w:tr w:rsidR="00BD170B" w:rsidRPr="00A446C1" w14:paraId="314C497D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shd w:val="clear" w:color="auto" w:fill="F79646" w:themeFill="accent6"/>
            <w:vAlign w:val="center"/>
          </w:tcPr>
          <w:p w14:paraId="42CEF889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sz w:val="16"/>
                <w:szCs w:val="16"/>
              </w:rPr>
              <w:br w:type="page"/>
            </w:r>
            <w:r w:rsidRPr="00A446C1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shd w:val="clear" w:color="auto" w:fill="F79646" w:themeFill="accent6"/>
            <w:vAlign w:val="center"/>
          </w:tcPr>
          <w:p w14:paraId="192165D5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BD170B" w:rsidRPr="00A446C1" w14:paraId="683841A4" w14:textId="77777777" w:rsidTr="00421E5A">
        <w:trPr>
          <w:trHeight w:val="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56AC0139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QG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1FB7C61E" w14:textId="77777777" w:rsidR="00BD170B" w:rsidRPr="00A446C1" w:rsidRDefault="00BD170B" w:rsidP="00421E5A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Entrada para conectar la potencia reactiva generada</w:t>
            </w:r>
          </w:p>
        </w:tc>
      </w:tr>
      <w:tr w:rsidR="00BD170B" w:rsidRPr="00A446C1" w14:paraId="0622E4E9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513B1B20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COEL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638C7FB4" w14:textId="77777777" w:rsidR="00BD170B" w:rsidRPr="00A446C1" w:rsidRDefault="00BD170B" w:rsidP="00421E5A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Entrada para conectar el centro del circulo en que opera el OEL.</w:t>
            </w:r>
          </w:p>
          <w:p w14:paraId="200BF781" w14:textId="77777777" w:rsidR="00BD170B" w:rsidRPr="00A446C1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70B" w:rsidRPr="00A446C1" w14:paraId="77B85F23" w14:textId="77777777" w:rsidTr="00421E5A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03B47858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Pe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3D797633" w14:textId="77777777" w:rsidR="00BD170B" w:rsidRPr="00A446C1" w:rsidRDefault="00BD170B" w:rsidP="00421E5A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Entrada para conectar la poetcnia electrica generada.</w:t>
            </w:r>
          </w:p>
        </w:tc>
      </w:tr>
      <w:tr w:rsidR="00BD170B" w:rsidRPr="00A446C1" w14:paraId="3874F0E3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7726AF08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ROEL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2215C6B6" w14:textId="77777777" w:rsidR="00BD170B" w:rsidRPr="00A446C1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Entrada para conectar el radio del circulo en que opera el OEL.</w:t>
            </w:r>
          </w:p>
        </w:tc>
      </w:tr>
      <w:tr w:rsidR="00BD170B" w:rsidRPr="00A446C1" w14:paraId="60A35AC9" w14:textId="77777777" w:rsidTr="00421E5A">
        <w:trPr>
          <w:trHeight w:val="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7949F3DA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OELS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251CE5A9" w14:textId="77777777" w:rsidR="00BD170B" w:rsidRPr="00A446C1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Salida de la señal de control del OEL.</w:t>
            </w:r>
          </w:p>
        </w:tc>
      </w:tr>
      <w:tr w:rsidR="00BD170B" w:rsidRPr="00A446C1" w14:paraId="3EBA8985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75DEBB6A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7CC8CF02" w14:textId="77777777" w:rsidR="00BD170B" w:rsidRPr="00A446C1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Librería San Francisco U1</w:t>
            </w:r>
          </w:p>
        </w:tc>
      </w:tr>
    </w:tbl>
    <w:p w14:paraId="153A8EA8" w14:textId="77777777" w:rsidR="00BD170B" w:rsidRDefault="00BD170B" w:rsidP="00BD170B">
      <w:pPr>
        <w:rPr>
          <w:rFonts w:ascii="Arial" w:hAnsi="Arial" w:cs="Arial"/>
          <w:noProof/>
        </w:rPr>
      </w:pPr>
    </w:p>
    <w:p w14:paraId="027F869F" w14:textId="77777777" w:rsidR="00BD170B" w:rsidRDefault="00BD170B" w:rsidP="00BD170B">
      <w:pPr>
        <w:rPr>
          <w:rFonts w:ascii="Arial" w:hAnsi="Arial" w:cs="Arial"/>
          <w:noProof/>
        </w:rPr>
      </w:pPr>
    </w:p>
    <w:p w14:paraId="715C2F17" w14:textId="77777777" w:rsidR="00BD170B" w:rsidRDefault="00BD170B" w:rsidP="00BD170B">
      <w:pPr>
        <w:rPr>
          <w:rFonts w:ascii="Arial" w:hAnsi="Arial" w:cs="Arial"/>
          <w:b/>
        </w:rPr>
      </w:pPr>
      <w:bookmarkStart w:id="66" w:name="_Toc436051425"/>
      <w:r w:rsidRPr="00F51F4A">
        <w:rPr>
          <w:rFonts w:ascii="Arial" w:hAnsi="Arial" w:cs="Arial"/>
          <w:b/>
        </w:rPr>
        <w:t xml:space="preserve">Tabla </w:t>
      </w:r>
      <w:r>
        <w:rPr>
          <w:rFonts w:ascii="Arial" w:hAnsi="Arial" w:cs="Arial"/>
          <w:b/>
        </w:rPr>
        <w:t xml:space="preserve">21: </w:t>
      </w:r>
      <w:r w:rsidRPr="00F51F4A">
        <w:rPr>
          <w:rFonts w:ascii="Arial" w:hAnsi="Arial" w:cs="Arial"/>
          <w:b/>
        </w:rPr>
        <w:t xml:space="preserve"> Parámetros OEL</w:t>
      </w:r>
      <w:bookmarkEnd w:id="66"/>
    </w:p>
    <w:p w14:paraId="78878170" w14:textId="77777777" w:rsidR="00BD170B" w:rsidRPr="00F51F4A" w:rsidRDefault="00BD170B" w:rsidP="00BD170B">
      <w:pPr>
        <w:rPr>
          <w:rFonts w:ascii="Arial" w:hAnsi="Arial" w:cs="Arial"/>
          <w:b/>
        </w:rPr>
      </w:pPr>
    </w:p>
    <w:tbl>
      <w:tblPr>
        <w:tblStyle w:val="Tablanormal21"/>
        <w:tblW w:w="5224" w:type="pct"/>
        <w:tblInd w:w="5" w:type="dxa"/>
        <w:tblLook w:val="0000" w:firstRow="0" w:lastRow="0" w:firstColumn="0" w:lastColumn="0" w:noHBand="0" w:noVBand="0"/>
      </w:tblPr>
      <w:tblGrid>
        <w:gridCol w:w="976"/>
        <w:gridCol w:w="3369"/>
        <w:gridCol w:w="860"/>
        <w:gridCol w:w="935"/>
        <w:gridCol w:w="2112"/>
        <w:gridCol w:w="1364"/>
      </w:tblGrid>
      <w:tr w:rsidR="00BD170B" w:rsidRPr="0006218C" w14:paraId="73607DDE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" w:type="pct"/>
            <w:shd w:val="clear" w:color="auto" w:fill="F79646" w:themeFill="accent6"/>
          </w:tcPr>
          <w:p w14:paraId="017D8ED1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2" w:type="pct"/>
            <w:shd w:val="clear" w:color="auto" w:fill="F79646" w:themeFill="accent6"/>
          </w:tcPr>
          <w:p w14:paraId="48DC956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" w:type="pct"/>
            <w:shd w:val="clear" w:color="auto" w:fill="F79646" w:themeFill="accent6"/>
          </w:tcPr>
          <w:p w14:paraId="515C9A70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  <w:shd w:val="clear" w:color="auto" w:fill="F79646" w:themeFill="accent6"/>
          </w:tcPr>
          <w:p w14:paraId="689D8FF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" w:type="pct"/>
            <w:shd w:val="clear" w:color="auto" w:fill="F79646" w:themeFill="accent6"/>
          </w:tcPr>
          <w:p w14:paraId="7FA8789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pct"/>
            <w:shd w:val="clear" w:color="auto" w:fill="F79646" w:themeFill="accent6"/>
          </w:tcPr>
          <w:p w14:paraId="7D279A89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BD170B" w:rsidRPr="0006218C" w14:paraId="76A8345B" w14:textId="77777777" w:rsidTr="00421E5A">
        <w:trPr>
          <w:trHeight w:val="9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8" w:type="pct"/>
          </w:tcPr>
          <w:p w14:paraId="57C9907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52" w:type="pct"/>
          </w:tcPr>
          <w:p w14:paraId="6AB888A3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Centro circulo en que opera OEL en pruebas y operación normal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7" w:type="pct"/>
          </w:tcPr>
          <w:p w14:paraId="445EB9C5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0.68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" w:type="pct"/>
          </w:tcPr>
          <w:p w14:paraId="01098B45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ROEL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8" w:type="pct"/>
          </w:tcPr>
          <w:p w14:paraId="66307B3B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Radio circulo en que opera OEL en pruebas y operación normal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pct"/>
          </w:tcPr>
          <w:p w14:paraId="6CF463DE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1.21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</w:tr>
    </w:tbl>
    <w:p w14:paraId="2DED78E0" w14:textId="77777777" w:rsidR="00BD170B" w:rsidRPr="00C910F1" w:rsidRDefault="00BD170B" w:rsidP="00BD170B">
      <w:pPr>
        <w:jc w:val="center"/>
        <w:rPr>
          <w:rFonts w:ascii="Arial" w:hAnsi="Arial" w:cs="Arial"/>
          <w:b/>
        </w:rPr>
      </w:pPr>
      <w:bookmarkStart w:id="67" w:name="_Toc436051515"/>
      <w:r w:rsidRPr="00C910F1">
        <w:rPr>
          <w:rFonts w:ascii="Arial" w:hAnsi="Arial" w:cs="Arial"/>
          <w:b/>
        </w:rPr>
        <w:t>MÓDULO UEL</w:t>
      </w:r>
      <w:bookmarkEnd w:id="67"/>
    </w:p>
    <w:p w14:paraId="0A42FFEC" w14:textId="77777777" w:rsidR="00BD170B" w:rsidRDefault="00BD170B" w:rsidP="00BD170B">
      <w:pPr>
        <w:rPr>
          <w:rFonts w:ascii="Arial" w:hAnsi="Arial" w:cs="Arial"/>
          <w:noProof/>
        </w:rPr>
      </w:pPr>
    </w:p>
    <w:p w14:paraId="4760AC58" w14:textId="77777777" w:rsidR="00BD170B" w:rsidRDefault="00BD170B" w:rsidP="00BD170B">
      <w:pPr>
        <w:shd w:val="clear" w:color="000000" w:fill="FFFFFF"/>
        <w:autoSpaceDE w:val="0"/>
        <w:autoSpaceDN w:val="0"/>
        <w:adjustRightInd w:val="0"/>
        <w:spacing w:line="360" w:lineRule="auto"/>
        <w:jc w:val="center"/>
      </w:pPr>
      <w:r>
        <w:rPr>
          <w:noProof/>
          <w:lang w:val="en-US" w:eastAsia="zh-CN"/>
        </w:rPr>
        <w:lastRenderedPageBreak/>
        <w:drawing>
          <wp:inline distT="0" distB="0" distL="0" distR="0" wp14:anchorId="45C88BAE" wp14:editId="39A3726B">
            <wp:extent cx="847405" cy="1634473"/>
            <wp:effectExtent l="0" t="0" r="0" b="4445"/>
            <wp:docPr id="2756" name="Imagen 2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78" t="55288" r="43145" b="15441"/>
                    <a:stretch/>
                  </pic:blipFill>
                  <pic:spPr bwMode="auto">
                    <a:xfrm>
                      <a:off x="0" y="0"/>
                      <a:ext cx="869550" cy="167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zh-CN"/>
        </w:rPr>
        <w:drawing>
          <wp:inline distT="0" distB="0" distL="0" distR="0" wp14:anchorId="4E695567" wp14:editId="39FE24CA">
            <wp:extent cx="4667178" cy="2361111"/>
            <wp:effectExtent l="0" t="0" r="635" b="1270"/>
            <wp:docPr id="2758" name="Imagen 2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572" cy="236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07ADE" w14:textId="77777777" w:rsidR="00BD170B" w:rsidRPr="009A1B34" w:rsidRDefault="00BD170B" w:rsidP="00BD170B">
      <w:pPr>
        <w:jc w:val="center"/>
        <w:rPr>
          <w:rFonts w:ascii="Arial" w:hAnsi="Arial" w:cs="Arial"/>
          <w:b/>
          <w:bCs/>
        </w:rPr>
      </w:pPr>
      <w:bookmarkStart w:id="68" w:name="_Ref435800274"/>
      <w:bookmarkStart w:id="69" w:name="_Toc436051474"/>
      <w:r w:rsidRPr="009A1B34">
        <w:rPr>
          <w:rFonts w:ascii="Arial" w:hAnsi="Arial" w:cs="Arial"/>
          <w:b/>
          <w:bCs/>
        </w:rPr>
        <w:t xml:space="preserve">Figura </w:t>
      </w:r>
      <w:bookmarkEnd w:id="68"/>
      <w:r>
        <w:rPr>
          <w:rFonts w:ascii="Arial" w:hAnsi="Arial" w:cs="Arial"/>
          <w:b/>
          <w:bCs/>
        </w:rPr>
        <w:t>9:</w:t>
      </w:r>
      <w:r w:rsidRPr="009A1B34">
        <w:rPr>
          <w:rFonts w:ascii="Arial" w:hAnsi="Arial" w:cs="Arial"/>
          <w:b/>
          <w:bCs/>
        </w:rPr>
        <w:t xml:space="preserve"> Bloque de control del UEL</w:t>
      </w:r>
      <w:bookmarkEnd w:id="69"/>
    </w:p>
    <w:p w14:paraId="0D367AC2" w14:textId="77777777" w:rsidR="00BD170B" w:rsidRDefault="00BD170B" w:rsidP="00BD170B"/>
    <w:p w14:paraId="7E100B5C" w14:textId="77777777" w:rsidR="00BD170B" w:rsidRPr="00F51F4A" w:rsidRDefault="00BD170B" w:rsidP="00BD170B">
      <w:pPr>
        <w:rPr>
          <w:rFonts w:ascii="Arial" w:hAnsi="Arial" w:cs="Arial"/>
          <w:b/>
        </w:rPr>
      </w:pPr>
      <w:bookmarkStart w:id="70" w:name="_Ref435800284"/>
      <w:bookmarkStart w:id="71" w:name="_Toc436051426"/>
      <w:r w:rsidRPr="00F51F4A">
        <w:rPr>
          <w:rFonts w:ascii="Arial" w:hAnsi="Arial" w:cs="Arial"/>
          <w:b/>
        </w:rPr>
        <w:t xml:space="preserve">Tabla </w:t>
      </w:r>
      <w:bookmarkEnd w:id="70"/>
      <w:r>
        <w:rPr>
          <w:rFonts w:ascii="Arial" w:hAnsi="Arial" w:cs="Arial"/>
          <w:b/>
        </w:rPr>
        <w:t>22:</w:t>
      </w:r>
      <w:r w:rsidRPr="00F51F4A">
        <w:rPr>
          <w:rFonts w:ascii="Arial" w:hAnsi="Arial" w:cs="Arial"/>
          <w:b/>
        </w:rPr>
        <w:t xml:space="preserve"> Entradas y salidas del bloque de control UEL</w:t>
      </w:r>
      <w:bookmarkEnd w:id="71"/>
    </w:p>
    <w:tbl>
      <w:tblPr>
        <w:tblStyle w:val="Tablanormal21"/>
        <w:tblW w:w="5000" w:type="pct"/>
        <w:tblInd w:w="5" w:type="dxa"/>
        <w:tblLook w:val="0000" w:firstRow="0" w:lastRow="0" w:firstColumn="0" w:lastColumn="0" w:noHBand="0" w:noVBand="0"/>
      </w:tblPr>
      <w:tblGrid>
        <w:gridCol w:w="3043"/>
        <w:gridCol w:w="6161"/>
      </w:tblGrid>
      <w:tr w:rsidR="00BD170B" w:rsidRPr="00A446C1" w14:paraId="6341710A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shd w:val="clear" w:color="auto" w:fill="F79646" w:themeFill="accent6"/>
            <w:vAlign w:val="center"/>
          </w:tcPr>
          <w:p w14:paraId="4890D30A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sz w:val="16"/>
                <w:szCs w:val="16"/>
              </w:rPr>
              <w:br w:type="page"/>
            </w:r>
            <w:r w:rsidRPr="00A446C1">
              <w:rPr>
                <w:rFonts w:cs="Arial"/>
                <w:b/>
                <w:sz w:val="16"/>
                <w:szCs w:val="16"/>
              </w:rPr>
              <w:t>Parámetro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shd w:val="clear" w:color="auto" w:fill="F79646" w:themeFill="accent6"/>
            <w:vAlign w:val="center"/>
          </w:tcPr>
          <w:p w14:paraId="76FD01F8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</w:tr>
      <w:tr w:rsidR="00BD170B" w:rsidRPr="00A446C1" w14:paraId="14D007A6" w14:textId="77777777" w:rsidTr="00421E5A">
        <w:trPr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609A86D7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QG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2333C9C3" w14:textId="77777777" w:rsidR="00BD170B" w:rsidRPr="00A446C1" w:rsidRDefault="00BD170B" w:rsidP="00421E5A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Entrada para conectar la potencia reactiva generada</w:t>
            </w:r>
          </w:p>
        </w:tc>
      </w:tr>
      <w:tr w:rsidR="00BD170B" w:rsidRPr="00A446C1" w14:paraId="6A0A9CC9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0BC21B90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C</w:t>
            </w:r>
            <w:r>
              <w:rPr>
                <w:rFonts w:cs="Arial"/>
                <w:b/>
                <w:sz w:val="16"/>
                <w:szCs w:val="16"/>
              </w:rPr>
              <w:t>U</w:t>
            </w:r>
            <w:r w:rsidRPr="00A446C1">
              <w:rPr>
                <w:rFonts w:cs="Arial"/>
                <w:b/>
                <w:sz w:val="16"/>
                <w:szCs w:val="16"/>
              </w:rPr>
              <w:t>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30A815E4" w14:textId="77777777" w:rsidR="00BD170B" w:rsidRPr="00A446C1" w:rsidRDefault="00BD170B" w:rsidP="00421E5A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noProof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 xml:space="preserve">Entrada para conectar el centro del circulo en que opera el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U</w:t>
            </w: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EL.</w:t>
            </w:r>
          </w:p>
          <w:p w14:paraId="3B5C969B" w14:textId="77777777" w:rsidR="00BD170B" w:rsidRPr="00A446C1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170B" w:rsidRPr="00A446C1" w14:paraId="3C364323" w14:textId="77777777" w:rsidTr="00421E5A">
        <w:trPr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342DBB1D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Pe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5970172F" w14:textId="77777777" w:rsidR="00BD170B" w:rsidRPr="00A446C1" w:rsidRDefault="00BD170B" w:rsidP="00421E5A">
            <w:pPr>
              <w:shd w:val="clear" w:color="000000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Entrada para conectar la po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t</w:t>
            </w: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ia electrica generada.</w:t>
            </w:r>
          </w:p>
        </w:tc>
      </w:tr>
      <w:tr w:rsidR="00BD170B" w:rsidRPr="00A446C1" w14:paraId="18DAC3E4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08BA601F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R</w:t>
            </w:r>
            <w:r>
              <w:rPr>
                <w:rFonts w:cs="Arial"/>
                <w:b/>
                <w:sz w:val="16"/>
                <w:szCs w:val="16"/>
              </w:rPr>
              <w:t>U</w:t>
            </w:r>
            <w:r w:rsidRPr="00A446C1">
              <w:rPr>
                <w:rFonts w:cs="Arial"/>
                <w:b/>
                <w:sz w:val="16"/>
                <w:szCs w:val="16"/>
              </w:rPr>
              <w:t>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710646E5" w14:textId="77777777" w:rsidR="00BD170B" w:rsidRPr="00A446C1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 xml:space="preserve">Entrada para conectar el radio del circulo en que opera el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U</w:t>
            </w: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EL.</w:t>
            </w:r>
          </w:p>
        </w:tc>
      </w:tr>
      <w:tr w:rsidR="00BD170B" w:rsidRPr="00A446C1" w14:paraId="686216A1" w14:textId="77777777" w:rsidTr="00421E5A">
        <w:trPr>
          <w:trHeight w:val="4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1B99CFAE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</w:t>
            </w:r>
            <w:r w:rsidRPr="00A446C1">
              <w:rPr>
                <w:rFonts w:cs="Arial"/>
                <w:b/>
                <w:sz w:val="16"/>
                <w:szCs w:val="16"/>
              </w:rPr>
              <w:t>ELS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76C1157B" w14:textId="77777777" w:rsidR="00BD170B" w:rsidRPr="00A446C1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6C1">
              <w:rPr>
                <w:rFonts w:ascii="Arial" w:hAnsi="Arial" w:cs="Arial"/>
                <w:noProof/>
                <w:sz w:val="16"/>
                <w:szCs w:val="16"/>
              </w:rPr>
              <w:t xml:space="preserve">Salida de la señal de control del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U</w:t>
            </w:r>
            <w:r w:rsidRPr="00A446C1">
              <w:rPr>
                <w:rFonts w:ascii="Arial" w:hAnsi="Arial" w:cs="Arial"/>
                <w:noProof/>
                <w:sz w:val="16"/>
                <w:szCs w:val="16"/>
              </w:rPr>
              <w:t>EL.</w:t>
            </w:r>
          </w:p>
        </w:tc>
      </w:tr>
      <w:tr w:rsidR="00BD170B" w:rsidRPr="00A446C1" w14:paraId="4FB47F2C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pct"/>
            <w:vAlign w:val="center"/>
          </w:tcPr>
          <w:p w14:paraId="160AFD93" w14:textId="77777777" w:rsidR="00BD170B" w:rsidRPr="00A446C1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A446C1">
              <w:rPr>
                <w:rFonts w:cs="Arial"/>
                <w:b/>
                <w:sz w:val="16"/>
                <w:szCs w:val="16"/>
              </w:rPr>
              <w:t>Ubicación dentro del programa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347" w:type="pct"/>
            <w:vAlign w:val="center"/>
          </w:tcPr>
          <w:p w14:paraId="3EAEB723" w14:textId="77777777" w:rsidR="00BD170B" w:rsidRPr="00A446C1" w:rsidRDefault="00BD170B" w:rsidP="00421E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Librería San Francisco U1</w:t>
            </w:r>
          </w:p>
        </w:tc>
      </w:tr>
    </w:tbl>
    <w:p w14:paraId="5A7FA36F" w14:textId="77777777" w:rsidR="00BD170B" w:rsidRPr="004910A1" w:rsidRDefault="00BD170B" w:rsidP="00BD170B"/>
    <w:p w14:paraId="6DADBB1A" w14:textId="77777777" w:rsidR="00BD170B" w:rsidRPr="00F51F4A" w:rsidRDefault="00BD170B" w:rsidP="00BD170B">
      <w:pPr>
        <w:rPr>
          <w:rFonts w:ascii="Arial" w:hAnsi="Arial" w:cs="Arial"/>
          <w:b/>
        </w:rPr>
      </w:pPr>
      <w:bookmarkStart w:id="72" w:name="_Toc436051427"/>
      <w:r w:rsidRPr="00F51F4A">
        <w:rPr>
          <w:rFonts w:ascii="Arial" w:hAnsi="Arial" w:cs="Arial"/>
          <w:b/>
        </w:rPr>
        <w:t xml:space="preserve">Tabla </w:t>
      </w:r>
      <w:r>
        <w:rPr>
          <w:rFonts w:ascii="Arial" w:hAnsi="Arial" w:cs="Arial"/>
          <w:b/>
        </w:rPr>
        <w:t xml:space="preserve">23: </w:t>
      </w:r>
      <w:r w:rsidRPr="00F51F4A">
        <w:rPr>
          <w:rFonts w:ascii="Arial" w:hAnsi="Arial" w:cs="Arial"/>
          <w:b/>
        </w:rPr>
        <w:t xml:space="preserve"> Parámetros UEL</w:t>
      </w:r>
      <w:bookmarkEnd w:id="72"/>
    </w:p>
    <w:tbl>
      <w:tblPr>
        <w:tblStyle w:val="Tablanormal21"/>
        <w:tblW w:w="5000" w:type="pct"/>
        <w:jc w:val="center"/>
        <w:tblLook w:val="0000" w:firstRow="0" w:lastRow="0" w:firstColumn="0" w:lastColumn="0" w:noHBand="0" w:noVBand="0"/>
      </w:tblPr>
      <w:tblGrid>
        <w:gridCol w:w="885"/>
        <w:gridCol w:w="3641"/>
        <w:gridCol w:w="917"/>
        <w:gridCol w:w="843"/>
        <w:gridCol w:w="1688"/>
        <w:gridCol w:w="1230"/>
      </w:tblGrid>
      <w:tr w:rsidR="00BD170B" w:rsidRPr="0006218C" w14:paraId="56F76FB3" w14:textId="77777777" w:rsidTr="00421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pct"/>
            <w:shd w:val="clear" w:color="auto" w:fill="F79646" w:themeFill="accent6"/>
          </w:tcPr>
          <w:p w14:paraId="3CEFD639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sz w:val="16"/>
                <w:szCs w:val="16"/>
              </w:rPr>
              <w:br w:type="page"/>
            </w: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pct"/>
            <w:shd w:val="clear" w:color="auto" w:fill="F79646" w:themeFill="accent6"/>
          </w:tcPr>
          <w:p w14:paraId="57FA134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  <w:shd w:val="clear" w:color="auto" w:fill="F79646" w:themeFill="accent6"/>
          </w:tcPr>
          <w:p w14:paraId="2FC1C0E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8" w:type="pct"/>
            <w:shd w:val="clear" w:color="auto" w:fill="F79646" w:themeFill="accent6"/>
          </w:tcPr>
          <w:p w14:paraId="3712A71A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Dato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  <w:shd w:val="clear" w:color="auto" w:fill="F79646" w:themeFill="accent6"/>
          </w:tcPr>
          <w:p w14:paraId="61A15EF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Descripción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8" w:type="pct"/>
            <w:shd w:val="clear" w:color="auto" w:fill="F79646" w:themeFill="accent6"/>
          </w:tcPr>
          <w:p w14:paraId="06C537B9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 w:rsidRPr="0006218C">
              <w:rPr>
                <w:rFonts w:cs="Arial"/>
                <w:b/>
                <w:sz w:val="16"/>
                <w:szCs w:val="16"/>
              </w:rPr>
              <w:t>Valor</w:t>
            </w:r>
          </w:p>
        </w:tc>
      </w:tr>
      <w:tr w:rsidR="00BD170B" w:rsidRPr="0006218C" w14:paraId="1347F689" w14:textId="77777777" w:rsidTr="00421E5A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0" w:type="pct"/>
          </w:tcPr>
          <w:p w14:paraId="6D850868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CUEL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78" w:type="pct"/>
          </w:tcPr>
          <w:p w14:paraId="23A06A94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Centro circulo en que opera UEL en pruebas y operación normal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" w:type="pct"/>
          </w:tcPr>
          <w:p w14:paraId="5C257FB6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2.72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8" w:type="pct"/>
          </w:tcPr>
          <w:p w14:paraId="25A1620E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RUEL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7" w:type="pct"/>
          </w:tcPr>
          <w:p w14:paraId="3B3B6D02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Radio circulo en que opera UEL en pruebas y operación normal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8" w:type="pct"/>
          </w:tcPr>
          <w:p w14:paraId="71D1A8DC" w14:textId="77777777" w:rsidR="00BD170B" w:rsidRPr="0006218C" w:rsidRDefault="00BD170B" w:rsidP="00421E5A">
            <w:pPr>
              <w:pStyle w:val="BodyTex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3.02 </w:t>
            </w:r>
            <w:proofErr w:type="spellStart"/>
            <w:r>
              <w:rPr>
                <w:rFonts w:cs="Arial"/>
                <w:sz w:val="16"/>
                <w:szCs w:val="16"/>
              </w:rPr>
              <w:t>pu</w:t>
            </w:r>
            <w:proofErr w:type="spellEnd"/>
          </w:p>
        </w:tc>
      </w:tr>
    </w:tbl>
    <w:p w14:paraId="4AC9ADED" w14:textId="77777777" w:rsidR="00BD170B" w:rsidRDefault="00BD170B" w:rsidP="00BD170B"/>
    <w:p w14:paraId="0E198E22" w14:textId="77777777" w:rsidR="00212844" w:rsidRPr="00BD170B" w:rsidRDefault="00212844" w:rsidP="00BD170B">
      <w:bookmarkStart w:id="73" w:name="_GoBack"/>
      <w:bookmarkEnd w:id="73"/>
    </w:p>
    <w:sectPr w:rsidR="00212844" w:rsidRPr="00BD170B" w:rsidSect="004454E2">
      <w:headerReference w:type="default" r:id="rId26"/>
      <w:footerReference w:type="default" r:id="rId27"/>
      <w:pgSz w:w="12242" w:h="15842" w:code="1"/>
      <w:pgMar w:top="851" w:right="1327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187A2" w14:textId="77777777" w:rsidR="00644B59" w:rsidRDefault="00644B59">
      <w:r>
        <w:separator/>
      </w:r>
    </w:p>
  </w:endnote>
  <w:endnote w:type="continuationSeparator" w:id="0">
    <w:p w14:paraId="12A847E7" w14:textId="77777777" w:rsidR="00644B59" w:rsidRDefault="0064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FCC36" w14:textId="77777777" w:rsidR="00135EB1" w:rsidRDefault="00135EB1">
    <w:pPr>
      <w:pStyle w:val="Footer"/>
      <w:jc w:val="right"/>
      <w:rPr>
        <w:b/>
        <w:color w:val="CC99FF"/>
        <w:lang w:val="es-MX"/>
      </w:rPr>
    </w:pPr>
  </w:p>
  <w:p w14:paraId="3769F3D5" w14:textId="77777777" w:rsidR="00135EB1" w:rsidRDefault="00E43C02">
    <w:pPr>
      <w:pStyle w:val="Footer"/>
      <w:jc w:val="center"/>
      <w:rPr>
        <w:b/>
        <w:color w:val="CC99FF"/>
        <w:lang w:val="es-MX"/>
      </w:rPr>
    </w:pPr>
    <w:r>
      <w:rPr>
        <w:b/>
        <w:noProof/>
        <w:color w:val="CC99FF"/>
        <w:lang w:val="en-US" w:eastAsia="zh-CN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FA42975" wp14:editId="37D767DD">
              <wp:simplePos x="0" y="0"/>
              <wp:positionH relativeFrom="column">
                <wp:posOffset>48260</wp:posOffset>
              </wp:positionH>
              <wp:positionV relativeFrom="paragraph">
                <wp:posOffset>-1</wp:posOffset>
              </wp:positionV>
              <wp:extent cx="5715000" cy="0"/>
              <wp:effectExtent l="0" t="0" r="25400" b="254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0150045F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8pt,0" to="45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"/>
          </w:pict>
        </mc:Fallback>
      </mc:AlternateContent>
    </w:r>
  </w:p>
  <w:p w14:paraId="713EC19D" w14:textId="50DE9418" w:rsidR="00135EB1" w:rsidRDefault="00C75FB4" w:rsidP="00C9169E">
    <w:pPr>
      <w:pStyle w:val="Footer"/>
      <w:jc w:val="right"/>
      <w:rPr>
        <w:b/>
        <w:lang w:val="es-MX"/>
      </w:rPr>
    </w:pPr>
    <w:r>
      <w:rPr>
        <w:b/>
        <w:lang w:val="es-MX"/>
      </w:rPr>
      <w:t xml:space="preserve">Acuerdo </w:t>
    </w:r>
    <w:r w:rsidR="00C9169E">
      <w:rPr>
        <w:b/>
        <w:lang w:val="es-MX"/>
      </w:rPr>
      <w:t>XXX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E934E" w14:textId="77777777" w:rsidR="00644B59" w:rsidRDefault="00644B59">
      <w:r>
        <w:separator/>
      </w:r>
    </w:p>
  </w:footnote>
  <w:footnote w:type="continuationSeparator" w:id="0">
    <w:p w14:paraId="66452866" w14:textId="77777777" w:rsidR="00644B59" w:rsidRDefault="00644B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174BA" w14:textId="77777777" w:rsidR="00135EB1" w:rsidRDefault="00135EB1">
    <w:pPr>
      <w:pStyle w:val="Header"/>
      <w:tabs>
        <w:tab w:val="center" w:pos="4420"/>
        <w:tab w:val="left" w:pos="7180"/>
      </w:tabs>
      <w:rPr>
        <w:b/>
        <w:sz w:val="40"/>
        <w:lang w:val="es-MX"/>
      </w:rPr>
    </w:pPr>
    <w:r>
      <w:rPr>
        <w:b/>
        <w:sz w:val="40"/>
        <w:lang w:val="es-MX"/>
      </w:rPr>
      <w:tab/>
    </w:r>
    <w:r w:rsidR="00357CB6" w:rsidRPr="00C12902">
      <w:rPr>
        <w:noProof/>
        <w:lang w:val="en-US" w:eastAsia="zh-CN"/>
      </w:rPr>
      <w:drawing>
        <wp:inline distT="0" distB="0" distL="0" distR="0" wp14:anchorId="0F7FC3CB" wp14:editId="33870A74">
          <wp:extent cx="1657350" cy="619125"/>
          <wp:effectExtent l="0" t="0" r="0" b="9525"/>
          <wp:docPr id="3" name="Imagen 3" descr="http://www.cno.org.co/sites/all/themes/cno/images/logo-cno-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cno.org.co/sites/all/themes/cno/images/logo-cno-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7E248" w14:textId="77777777" w:rsidR="00135EB1" w:rsidRPr="00B23F7B" w:rsidRDefault="00E43C02" w:rsidP="00B23F7B">
    <w:pPr>
      <w:pStyle w:val="Header"/>
      <w:tabs>
        <w:tab w:val="clear" w:pos="4252"/>
        <w:tab w:val="clear" w:pos="8504"/>
        <w:tab w:val="center" w:pos="4419"/>
      </w:tabs>
      <w:rPr>
        <w:b/>
        <w:sz w:val="40"/>
        <w:lang w:val="es-MX"/>
      </w:rPr>
    </w:pPr>
    <w:r>
      <w:rPr>
        <w:b/>
        <w:noProof/>
        <w:sz w:val="40"/>
        <w:lang w:val="en-US" w:eastAsia="zh-CN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5EA8D776" wp14:editId="0E5EA31C">
              <wp:simplePos x="0" y="0"/>
              <wp:positionH relativeFrom="column">
                <wp:posOffset>17145</wp:posOffset>
              </wp:positionH>
              <wp:positionV relativeFrom="paragraph">
                <wp:posOffset>245744</wp:posOffset>
              </wp:positionV>
              <wp:extent cx="5394960" cy="0"/>
              <wp:effectExtent l="0" t="0" r="15240" b="254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line w14:anchorId="20500147" id="Line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9.35pt" to="426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LV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h+mOWzC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" o:allowincell="f"/>
          </w:pict>
        </mc:Fallback>
      </mc:AlternateContent>
    </w:r>
    <w:r w:rsidR="00135EB1">
      <w:rPr>
        <w:b/>
        <w:sz w:val="40"/>
        <w:lang w:val="es-MX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6A65"/>
    <w:multiLevelType w:val="multilevel"/>
    <w:tmpl w:val="DCC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44248"/>
    <w:multiLevelType w:val="hybridMultilevel"/>
    <w:tmpl w:val="C1A684B8"/>
    <w:lvl w:ilvl="0" w:tplc="5D46A2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29E6"/>
    <w:multiLevelType w:val="multilevel"/>
    <w:tmpl w:val="D69A7BAE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ivel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Nivel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bullet"/>
      <w:pStyle w:val="Nivel5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none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3">
    <w:nsid w:val="16033740"/>
    <w:multiLevelType w:val="hybridMultilevel"/>
    <w:tmpl w:val="87B47EC4"/>
    <w:lvl w:ilvl="0" w:tplc="4CE0A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A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27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9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9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23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2D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47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2D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E2C2A"/>
    <w:multiLevelType w:val="hybridMultilevel"/>
    <w:tmpl w:val="F404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554CD"/>
    <w:multiLevelType w:val="hybridMultilevel"/>
    <w:tmpl w:val="ED429B0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47702"/>
    <w:multiLevelType w:val="hybridMultilevel"/>
    <w:tmpl w:val="CB4E2D1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5D0279"/>
    <w:multiLevelType w:val="hybridMultilevel"/>
    <w:tmpl w:val="1FB6E006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A06433"/>
    <w:multiLevelType w:val="hybridMultilevel"/>
    <w:tmpl w:val="EA404E60"/>
    <w:lvl w:ilvl="0" w:tplc="B5645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AA54D7"/>
    <w:multiLevelType w:val="multilevel"/>
    <w:tmpl w:val="3036F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>
    <w:nsid w:val="407751B2"/>
    <w:multiLevelType w:val="hybridMultilevel"/>
    <w:tmpl w:val="EA80B3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A0351"/>
    <w:multiLevelType w:val="hybridMultilevel"/>
    <w:tmpl w:val="4D041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11226"/>
    <w:multiLevelType w:val="multilevel"/>
    <w:tmpl w:val="3036F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48A77F75"/>
    <w:multiLevelType w:val="multilevel"/>
    <w:tmpl w:val="E82EB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95B5DE1"/>
    <w:multiLevelType w:val="hybridMultilevel"/>
    <w:tmpl w:val="82405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B2AA4"/>
    <w:multiLevelType w:val="hybridMultilevel"/>
    <w:tmpl w:val="8258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53783"/>
    <w:multiLevelType w:val="hybridMultilevel"/>
    <w:tmpl w:val="EA404E60"/>
    <w:lvl w:ilvl="0" w:tplc="B5645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4A1ACC"/>
    <w:multiLevelType w:val="hybridMultilevel"/>
    <w:tmpl w:val="8A16DC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9964DB"/>
    <w:multiLevelType w:val="hybridMultilevel"/>
    <w:tmpl w:val="EA404E60"/>
    <w:lvl w:ilvl="0" w:tplc="B5645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BB0F24"/>
    <w:multiLevelType w:val="multilevel"/>
    <w:tmpl w:val="165A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72027489"/>
    <w:multiLevelType w:val="multilevel"/>
    <w:tmpl w:val="E3BAE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7AFC65A0"/>
    <w:multiLevelType w:val="hybridMultilevel"/>
    <w:tmpl w:val="B8505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6"/>
  </w:num>
  <w:num w:numId="5">
    <w:abstractNumId w:val="21"/>
  </w:num>
  <w:num w:numId="6">
    <w:abstractNumId w:val="11"/>
  </w:num>
  <w:num w:numId="7">
    <w:abstractNumId w:val="3"/>
  </w:num>
  <w:num w:numId="8">
    <w:abstractNumId w:val="14"/>
  </w:num>
  <w:num w:numId="9">
    <w:abstractNumId w:val="0"/>
  </w:num>
  <w:num w:numId="10">
    <w:abstractNumId w:val="1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16"/>
  </w:num>
  <w:num w:numId="16">
    <w:abstractNumId w:val="19"/>
  </w:num>
  <w:num w:numId="17">
    <w:abstractNumId w:val="20"/>
  </w:num>
  <w:num w:numId="18">
    <w:abstractNumId w:val="13"/>
  </w:num>
  <w:num w:numId="19">
    <w:abstractNumId w:val="9"/>
  </w:num>
  <w:num w:numId="20">
    <w:abstractNumId w:val="18"/>
  </w:num>
  <w:num w:numId="21">
    <w:abstractNumId w:val="8"/>
  </w:num>
  <w:num w:numId="2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82"/>
    <w:rsid w:val="000002D0"/>
    <w:rsid w:val="00000368"/>
    <w:rsid w:val="00001A42"/>
    <w:rsid w:val="00002B31"/>
    <w:rsid w:val="00002C24"/>
    <w:rsid w:val="00002F11"/>
    <w:rsid w:val="00003F51"/>
    <w:rsid w:val="0000414B"/>
    <w:rsid w:val="000055F4"/>
    <w:rsid w:val="000141A1"/>
    <w:rsid w:val="000146AB"/>
    <w:rsid w:val="000147DB"/>
    <w:rsid w:val="00016FAF"/>
    <w:rsid w:val="00020C38"/>
    <w:rsid w:val="000216A8"/>
    <w:rsid w:val="00022916"/>
    <w:rsid w:val="000232B4"/>
    <w:rsid w:val="00023ABF"/>
    <w:rsid w:val="00023E84"/>
    <w:rsid w:val="00024F3A"/>
    <w:rsid w:val="000258B7"/>
    <w:rsid w:val="00025E4E"/>
    <w:rsid w:val="00030B8F"/>
    <w:rsid w:val="00030C8C"/>
    <w:rsid w:val="00031648"/>
    <w:rsid w:val="00031F84"/>
    <w:rsid w:val="00035AC3"/>
    <w:rsid w:val="00035D46"/>
    <w:rsid w:val="0004173B"/>
    <w:rsid w:val="000430A7"/>
    <w:rsid w:val="00043249"/>
    <w:rsid w:val="000472EC"/>
    <w:rsid w:val="00047F90"/>
    <w:rsid w:val="0005188C"/>
    <w:rsid w:val="0005455C"/>
    <w:rsid w:val="000556BD"/>
    <w:rsid w:val="00056218"/>
    <w:rsid w:val="00057A83"/>
    <w:rsid w:val="00057F27"/>
    <w:rsid w:val="00060E4B"/>
    <w:rsid w:val="00062609"/>
    <w:rsid w:val="00064156"/>
    <w:rsid w:val="00064DE6"/>
    <w:rsid w:val="00065E25"/>
    <w:rsid w:val="00066876"/>
    <w:rsid w:val="00067654"/>
    <w:rsid w:val="00072D74"/>
    <w:rsid w:val="00073CD2"/>
    <w:rsid w:val="00074D7A"/>
    <w:rsid w:val="000805D1"/>
    <w:rsid w:val="00086091"/>
    <w:rsid w:val="000867D2"/>
    <w:rsid w:val="00086D5A"/>
    <w:rsid w:val="00091EE8"/>
    <w:rsid w:val="00092FED"/>
    <w:rsid w:val="00095BD5"/>
    <w:rsid w:val="0009624D"/>
    <w:rsid w:val="00096396"/>
    <w:rsid w:val="00097920"/>
    <w:rsid w:val="000A368B"/>
    <w:rsid w:val="000A42D0"/>
    <w:rsid w:val="000A5315"/>
    <w:rsid w:val="000A570E"/>
    <w:rsid w:val="000A5E29"/>
    <w:rsid w:val="000A664F"/>
    <w:rsid w:val="000A7F18"/>
    <w:rsid w:val="000C1867"/>
    <w:rsid w:val="000C2B35"/>
    <w:rsid w:val="000C60BE"/>
    <w:rsid w:val="000D77C5"/>
    <w:rsid w:val="000D7C46"/>
    <w:rsid w:val="000D7D2A"/>
    <w:rsid w:val="000E0673"/>
    <w:rsid w:val="000E3C44"/>
    <w:rsid w:val="000E4232"/>
    <w:rsid w:val="000E5D82"/>
    <w:rsid w:val="000E7261"/>
    <w:rsid w:val="000F1DC8"/>
    <w:rsid w:val="00100A62"/>
    <w:rsid w:val="00102353"/>
    <w:rsid w:val="001024F8"/>
    <w:rsid w:val="001047C7"/>
    <w:rsid w:val="0010567B"/>
    <w:rsid w:val="00107D94"/>
    <w:rsid w:val="00110A4B"/>
    <w:rsid w:val="001135ED"/>
    <w:rsid w:val="00114D0D"/>
    <w:rsid w:val="001174DE"/>
    <w:rsid w:val="00120B71"/>
    <w:rsid w:val="00120C33"/>
    <w:rsid w:val="001218F4"/>
    <w:rsid w:val="00124D0B"/>
    <w:rsid w:val="001273FD"/>
    <w:rsid w:val="00130BEC"/>
    <w:rsid w:val="00131701"/>
    <w:rsid w:val="00132790"/>
    <w:rsid w:val="00132DA5"/>
    <w:rsid w:val="00133196"/>
    <w:rsid w:val="001341AC"/>
    <w:rsid w:val="00134A22"/>
    <w:rsid w:val="001356DD"/>
    <w:rsid w:val="00135EB1"/>
    <w:rsid w:val="00136511"/>
    <w:rsid w:val="0013654F"/>
    <w:rsid w:val="00150013"/>
    <w:rsid w:val="00150EC8"/>
    <w:rsid w:val="00152C78"/>
    <w:rsid w:val="0015318E"/>
    <w:rsid w:val="00155E45"/>
    <w:rsid w:val="00156F57"/>
    <w:rsid w:val="00156F89"/>
    <w:rsid w:val="00157319"/>
    <w:rsid w:val="001607D8"/>
    <w:rsid w:val="00164037"/>
    <w:rsid w:val="00165D51"/>
    <w:rsid w:val="00170083"/>
    <w:rsid w:val="00171F50"/>
    <w:rsid w:val="00172130"/>
    <w:rsid w:val="00173163"/>
    <w:rsid w:val="00173584"/>
    <w:rsid w:val="001762EF"/>
    <w:rsid w:val="00176A52"/>
    <w:rsid w:val="00176CF9"/>
    <w:rsid w:val="00176EED"/>
    <w:rsid w:val="00182EEA"/>
    <w:rsid w:val="00185148"/>
    <w:rsid w:val="001857AF"/>
    <w:rsid w:val="001862E3"/>
    <w:rsid w:val="001918E2"/>
    <w:rsid w:val="001A0E60"/>
    <w:rsid w:val="001A25AB"/>
    <w:rsid w:val="001A4B3B"/>
    <w:rsid w:val="001B38D8"/>
    <w:rsid w:val="001C00E2"/>
    <w:rsid w:val="001C2F8F"/>
    <w:rsid w:val="001C31B7"/>
    <w:rsid w:val="001C46C2"/>
    <w:rsid w:val="001C6B67"/>
    <w:rsid w:val="001C6CE2"/>
    <w:rsid w:val="001E1646"/>
    <w:rsid w:val="001E1DFE"/>
    <w:rsid w:val="001F19D3"/>
    <w:rsid w:val="001F2B25"/>
    <w:rsid w:val="001F35A5"/>
    <w:rsid w:val="001F4F11"/>
    <w:rsid w:val="001F57DA"/>
    <w:rsid w:val="001F6A62"/>
    <w:rsid w:val="002031E5"/>
    <w:rsid w:val="002051D0"/>
    <w:rsid w:val="00206447"/>
    <w:rsid w:val="002073DC"/>
    <w:rsid w:val="00210E22"/>
    <w:rsid w:val="0021279B"/>
    <w:rsid w:val="00212844"/>
    <w:rsid w:val="0021412E"/>
    <w:rsid w:val="00214496"/>
    <w:rsid w:val="002158C1"/>
    <w:rsid w:val="00217A4A"/>
    <w:rsid w:val="00224164"/>
    <w:rsid w:val="002244CE"/>
    <w:rsid w:val="00226DA5"/>
    <w:rsid w:val="00227D1D"/>
    <w:rsid w:val="002317CF"/>
    <w:rsid w:val="0023739F"/>
    <w:rsid w:val="00247DD1"/>
    <w:rsid w:val="00247FDF"/>
    <w:rsid w:val="00253E04"/>
    <w:rsid w:val="00255B89"/>
    <w:rsid w:val="00260319"/>
    <w:rsid w:val="002628DB"/>
    <w:rsid w:val="00266C0E"/>
    <w:rsid w:val="00270F7E"/>
    <w:rsid w:val="002764AA"/>
    <w:rsid w:val="00282872"/>
    <w:rsid w:val="0028403E"/>
    <w:rsid w:val="00284FE2"/>
    <w:rsid w:val="00290503"/>
    <w:rsid w:val="00290843"/>
    <w:rsid w:val="00290C6C"/>
    <w:rsid w:val="00291F19"/>
    <w:rsid w:val="002922E9"/>
    <w:rsid w:val="00294DBE"/>
    <w:rsid w:val="00295250"/>
    <w:rsid w:val="00295A44"/>
    <w:rsid w:val="00295A8E"/>
    <w:rsid w:val="0029666E"/>
    <w:rsid w:val="002972BF"/>
    <w:rsid w:val="00297858"/>
    <w:rsid w:val="002A076E"/>
    <w:rsid w:val="002A1C47"/>
    <w:rsid w:val="002A216D"/>
    <w:rsid w:val="002A4E30"/>
    <w:rsid w:val="002A6213"/>
    <w:rsid w:val="002B3BDD"/>
    <w:rsid w:val="002C16EA"/>
    <w:rsid w:val="002C2A3B"/>
    <w:rsid w:val="002C36E5"/>
    <w:rsid w:val="002C497E"/>
    <w:rsid w:val="002C4D46"/>
    <w:rsid w:val="002D0372"/>
    <w:rsid w:val="002D06FC"/>
    <w:rsid w:val="002D07F0"/>
    <w:rsid w:val="002D31E6"/>
    <w:rsid w:val="002D360B"/>
    <w:rsid w:val="002D5C49"/>
    <w:rsid w:val="002D5D8D"/>
    <w:rsid w:val="002F0821"/>
    <w:rsid w:val="002F225C"/>
    <w:rsid w:val="002F28F4"/>
    <w:rsid w:val="002F432D"/>
    <w:rsid w:val="002F458B"/>
    <w:rsid w:val="002F523A"/>
    <w:rsid w:val="002F73D7"/>
    <w:rsid w:val="002F7E22"/>
    <w:rsid w:val="00300739"/>
    <w:rsid w:val="00300DCE"/>
    <w:rsid w:val="0030565C"/>
    <w:rsid w:val="0030657A"/>
    <w:rsid w:val="00306819"/>
    <w:rsid w:val="00310530"/>
    <w:rsid w:val="003173E1"/>
    <w:rsid w:val="00321705"/>
    <w:rsid w:val="003265EE"/>
    <w:rsid w:val="00326FA3"/>
    <w:rsid w:val="0033179F"/>
    <w:rsid w:val="00333970"/>
    <w:rsid w:val="00334EBA"/>
    <w:rsid w:val="003371B4"/>
    <w:rsid w:val="0034253E"/>
    <w:rsid w:val="00342DB0"/>
    <w:rsid w:val="00344A8B"/>
    <w:rsid w:val="00346C9D"/>
    <w:rsid w:val="003479C7"/>
    <w:rsid w:val="00350A11"/>
    <w:rsid w:val="00351293"/>
    <w:rsid w:val="00351DAA"/>
    <w:rsid w:val="003546E9"/>
    <w:rsid w:val="003547F1"/>
    <w:rsid w:val="00356369"/>
    <w:rsid w:val="003573E3"/>
    <w:rsid w:val="00357CB6"/>
    <w:rsid w:val="00360B14"/>
    <w:rsid w:val="003624CD"/>
    <w:rsid w:val="003631A7"/>
    <w:rsid w:val="003642C4"/>
    <w:rsid w:val="003645D3"/>
    <w:rsid w:val="0037288D"/>
    <w:rsid w:val="00373236"/>
    <w:rsid w:val="003843AC"/>
    <w:rsid w:val="00391382"/>
    <w:rsid w:val="0039710B"/>
    <w:rsid w:val="003972E1"/>
    <w:rsid w:val="003A0506"/>
    <w:rsid w:val="003A0F92"/>
    <w:rsid w:val="003A1499"/>
    <w:rsid w:val="003A3383"/>
    <w:rsid w:val="003A49EE"/>
    <w:rsid w:val="003B02C8"/>
    <w:rsid w:val="003B03F4"/>
    <w:rsid w:val="003B19B1"/>
    <w:rsid w:val="003B2F30"/>
    <w:rsid w:val="003B43B5"/>
    <w:rsid w:val="003B4701"/>
    <w:rsid w:val="003B5668"/>
    <w:rsid w:val="003B571C"/>
    <w:rsid w:val="003B5E47"/>
    <w:rsid w:val="003C1465"/>
    <w:rsid w:val="003C3496"/>
    <w:rsid w:val="003C3846"/>
    <w:rsid w:val="003C7712"/>
    <w:rsid w:val="003D0AF1"/>
    <w:rsid w:val="003D1980"/>
    <w:rsid w:val="003D5281"/>
    <w:rsid w:val="003D5855"/>
    <w:rsid w:val="003D730A"/>
    <w:rsid w:val="003E1713"/>
    <w:rsid w:val="003E2FB4"/>
    <w:rsid w:val="003E4AF1"/>
    <w:rsid w:val="003E76FC"/>
    <w:rsid w:val="003E7901"/>
    <w:rsid w:val="003F11EF"/>
    <w:rsid w:val="003F3C4D"/>
    <w:rsid w:val="003F44D7"/>
    <w:rsid w:val="003F665B"/>
    <w:rsid w:val="003F7378"/>
    <w:rsid w:val="00401628"/>
    <w:rsid w:val="004043DB"/>
    <w:rsid w:val="004061B6"/>
    <w:rsid w:val="00415757"/>
    <w:rsid w:val="00416DD2"/>
    <w:rsid w:val="00420001"/>
    <w:rsid w:val="00423704"/>
    <w:rsid w:val="0042373E"/>
    <w:rsid w:val="00423789"/>
    <w:rsid w:val="0042421F"/>
    <w:rsid w:val="00431736"/>
    <w:rsid w:val="00434994"/>
    <w:rsid w:val="004417C3"/>
    <w:rsid w:val="004423DA"/>
    <w:rsid w:val="00443B7D"/>
    <w:rsid w:val="00444E4E"/>
    <w:rsid w:val="004454E2"/>
    <w:rsid w:val="004513AF"/>
    <w:rsid w:val="004528C2"/>
    <w:rsid w:val="0045315F"/>
    <w:rsid w:val="00453D54"/>
    <w:rsid w:val="00460610"/>
    <w:rsid w:val="00460EB6"/>
    <w:rsid w:val="0046116D"/>
    <w:rsid w:val="004745D1"/>
    <w:rsid w:val="0047689E"/>
    <w:rsid w:val="00480817"/>
    <w:rsid w:val="00481189"/>
    <w:rsid w:val="0048334E"/>
    <w:rsid w:val="00483DBB"/>
    <w:rsid w:val="0049262E"/>
    <w:rsid w:val="00493238"/>
    <w:rsid w:val="004A1DD3"/>
    <w:rsid w:val="004A25AD"/>
    <w:rsid w:val="004A5461"/>
    <w:rsid w:val="004A67F9"/>
    <w:rsid w:val="004B0A1A"/>
    <w:rsid w:val="004B31BC"/>
    <w:rsid w:val="004B5A64"/>
    <w:rsid w:val="004C0348"/>
    <w:rsid w:val="004C11C2"/>
    <w:rsid w:val="004C3530"/>
    <w:rsid w:val="004C35ED"/>
    <w:rsid w:val="004C3F1D"/>
    <w:rsid w:val="004C63DA"/>
    <w:rsid w:val="004C6824"/>
    <w:rsid w:val="004D19EF"/>
    <w:rsid w:val="004D7259"/>
    <w:rsid w:val="004D7883"/>
    <w:rsid w:val="004E2C10"/>
    <w:rsid w:val="004E33EB"/>
    <w:rsid w:val="004E592A"/>
    <w:rsid w:val="004E6CD0"/>
    <w:rsid w:val="004F0377"/>
    <w:rsid w:val="004F35FB"/>
    <w:rsid w:val="004F3D39"/>
    <w:rsid w:val="004F42F9"/>
    <w:rsid w:val="00502069"/>
    <w:rsid w:val="00502183"/>
    <w:rsid w:val="005031A2"/>
    <w:rsid w:val="005033B0"/>
    <w:rsid w:val="00505977"/>
    <w:rsid w:val="005068DB"/>
    <w:rsid w:val="005073F2"/>
    <w:rsid w:val="005105E1"/>
    <w:rsid w:val="00512B88"/>
    <w:rsid w:val="00513DC4"/>
    <w:rsid w:val="00516C44"/>
    <w:rsid w:val="005229BB"/>
    <w:rsid w:val="00523F57"/>
    <w:rsid w:val="005264A8"/>
    <w:rsid w:val="00526CE8"/>
    <w:rsid w:val="00530DFE"/>
    <w:rsid w:val="00533874"/>
    <w:rsid w:val="00547FBE"/>
    <w:rsid w:val="005533EB"/>
    <w:rsid w:val="00553EF4"/>
    <w:rsid w:val="00554E55"/>
    <w:rsid w:val="005559E6"/>
    <w:rsid w:val="005607BD"/>
    <w:rsid w:val="00564850"/>
    <w:rsid w:val="00566275"/>
    <w:rsid w:val="00566423"/>
    <w:rsid w:val="005669F3"/>
    <w:rsid w:val="00570088"/>
    <w:rsid w:val="00572889"/>
    <w:rsid w:val="0057296E"/>
    <w:rsid w:val="0058216E"/>
    <w:rsid w:val="00587502"/>
    <w:rsid w:val="00590660"/>
    <w:rsid w:val="00592E0E"/>
    <w:rsid w:val="00593E05"/>
    <w:rsid w:val="0059594F"/>
    <w:rsid w:val="00595C95"/>
    <w:rsid w:val="005A03BF"/>
    <w:rsid w:val="005A1ECB"/>
    <w:rsid w:val="005A1FCD"/>
    <w:rsid w:val="005A2CCA"/>
    <w:rsid w:val="005A4AAB"/>
    <w:rsid w:val="005A5D7E"/>
    <w:rsid w:val="005A770B"/>
    <w:rsid w:val="005A78A0"/>
    <w:rsid w:val="005B040D"/>
    <w:rsid w:val="005B1394"/>
    <w:rsid w:val="005B1875"/>
    <w:rsid w:val="005B2C3E"/>
    <w:rsid w:val="005B2CA4"/>
    <w:rsid w:val="005B2D2A"/>
    <w:rsid w:val="005B32B3"/>
    <w:rsid w:val="005B36CD"/>
    <w:rsid w:val="005B6FD9"/>
    <w:rsid w:val="005C084B"/>
    <w:rsid w:val="005C3D27"/>
    <w:rsid w:val="005C3D81"/>
    <w:rsid w:val="005C5F75"/>
    <w:rsid w:val="005C6EC3"/>
    <w:rsid w:val="005D239B"/>
    <w:rsid w:val="005D37DE"/>
    <w:rsid w:val="005D3D2A"/>
    <w:rsid w:val="005D4FF6"/>
    <w:rsid w:val="005D7719"/>
    <w:rsid w:val="005E35C4"/>
    <w:rsid w:val="005E3730"/>
    <w:rsid w:val="005E3F5A"/>
    <w:rsid w:val="005E486A"/>
    <w:rsid w:val="005E4E85"/>
    <w:rsid w:val="005E6B70"/>
    <w:rsid w:val="005F1266"/>
    <w:rsid w:val="005F15AC"/>
    <w:rsid w:val="006017A2"/>
    <w:rsid w:val="0060215A"/>
    <w:rsid w:val="0060486E"/>
    <w:rsid w:val="00604CB0"/>
    <w:rsid w:val="00605967"/>
    <w:rsid w:val="00607A15"/>
    <w:rsid w:val="0061155F"/>
    <w:rsid w:val="00611DFD"/>
    <w:rsid w:val="00617DE1"/>
    <w:rsid w:val="00620B00"/>
    <w:rsid w:val="00621D43"/>
    <w:rsid w:val="006249B7"/>
    <w:rsid w:val="0062549C"/>
    <w:rsid w:val="006302BB"/>
    <w:rsid w:val="00630FCE"/>
    <w:rsid w:val="00631B29"/>
    <w:rsid w:val="00635487"/>
    <w:rsid w:val="006406E3"/>
    <w:rsid w:val="0064336F"/>
    <w:rsid w:val="006435F7"/>
    <w:rsid w:val="00644B59"/>
    <w:rsid w:val="00650542"/>
    <w:rsid w:val="0065054A"/>
    <w:rsid w:val="00654B84"/>
    <w:rsid w:val="00654D06"/>
    <w:rsid w:val="00662AB8"/>
    <w:rsid w:val="006644CD"/>
    <w:rsid w:val="00666F78"/>
    <w:rsid w:val="00667077"/>
    <w:rsid w:val="0067162B"/>
    <w:rsid w:val="00676E7B"/>
    <w:rsid w:val="00676EDB"/>
    <w:rsid w:val="00682848"/>
    <w:rsid w:val="0068405D"/>
    <w:rsid w:val="00684186"/>
    <w:rsid w:val="00690445"/>
    <w:rsid w:val="00691788"/>
    <w:rsid w:val="00692D1E"/>
    <w:rsid w:val="006931E8"/>
    <w:rsid w:val="0069354E"/>
    <w:rsid w:val="00693B9B"/>
    <w:rsid w:val="00696F2C"/>
    <w:rsid w:val="006A0B04"/>
    <w:rsid w:val="006A108D"/>
    <w:rsid w:val="006A2256"/>
    <w:rsid w:val="006A2D11"/>
    <w:rsid w:val="006A31F4"/>
    <w:rsid w:val="006A67F3"/>
    <w:rsid w:val="006A69E9"/>
    <w:rsid w:val="006B42B5"/>
    <w:rsid w:val="006B5280"/>
    <w:rsid w:val="006B5653"/>
    <w:rsid w:val="006B78DB"/>
    <w:rsid w:val="006C2487"/>
    <w:rsid w:val="006C38AA"/>
    <w:rsid w:val="006C3979"/>
    <w:rsid w:val="006C443E"/>
    <w:rsid w:val="006C4BFE"/>
    <w:rsid w:val="006C79A8"/>
    <w:rsid w:val="006D15F9"/>
    <w:rsid w:val="006D2240"/>
    <w:rsid w:val="006D55C2"/>
    <w:rsid w:val="006D5F5B"/>
    <w:rsid w:val="006D70D7"/>
    <w:rsid w:val="006E1709"/>
    <w:rsid w:val="006E6742"/>
    <w:rsid w:val="006F0AEA"/>
    <w:rsid w:val="006F2A11"/>
    <w:rsid w:val="006F4EA9"/>
    <w:rsid w:val="006F698A"/>
    <w:rsid w:val="00701557"/>
    <w:rsid w:val="00701D89"/>
    <w:rsid w:val="007049AC"/>
    <w:rsid w:val="00705DE6"/>
    <w:rsid w:val="0071589A"/>
    <w:rsid w:val="0071636D"/>
    <w:rsid w:val="0071651D"/>
    <w:rsid w:val="00721F1C"/>
    <w:rsid w:val="0072207F"/>
    <w:rsid w:val="00723309"/>
    <w:rsid w:val="00725C5C"/>
    <w:rsid w:val="00730694"/>
    <w:rsid w:val="00730D3A"/>
    <w:rsid w:val="007316B2"/>
    <w:rsid w:val="007331C5"/>
    <w:rsid w:val="00741259"/>
    <w:rsid w:val="00744A4E"/>
    <w:rsid w:val="00745031"/>
    <w:rsid w:val="007450DE"/>
    <w:rsid w:val="00745D68"/>
    <w:rsid w:val="00746CAE"/>
    <w:rsid w:val="00746F8D"/>
    <w:rsid w:val="00747762"/>
    <w:rsid w:val="007530CF"/>
    <w:rsid w:val="007534B1"/>
    <w:rsid w:val="007631A9"/>
    <w:rsid w:val="00766B6B"/>
    <w:rsid w:val="00767E15"/>
    <w:rsid w:val="007803D0"/>
    <w:rsid w:val="007809C4"/>
    <w:rsid w:val="00784BB8"/>
    <w:rsid w:val="00784BD5"/>
    <w:rsid w:val="00785C17"/>
    <w:rsid w:val="00787EFE"/>
    <w:rsid w:val="0079412E"/>
    <w:rsid w:val="007958E6"/>
    <w:rsid w:val="007A2F90"/>
    <w:rsid w:val="007A3DFF"/>
    <w:rsid w:val="007A527E"/>
    <w:rsid w:val="007B000C"/>
    <w:rsid w:val="007B1846"/>
    <w:rsid w:val="007B2786"/>
    <w:rsid w:val="007B362B"/>
    <w:rsid w:val="007B4463"/>
    <w:rsid w:val="007B4B61"/>
    <w:rsid w:val="007B5258"/>
    <w:rsid w:val="007B7DD4"/>
    <w:rsid w:val="007C1F6A"/>
    <w:rsid w:val="007C3405"/>
    <w:rsid w:val="007C52D7"/>
    <w:rsid w:val="007D4EEF"/>
    <w:rsid w:val="007E0AD9"/>
    <w:rsid w:val="007F2303"/>
    <w:rsid w:val="007F2AFC"/>
    <w:rsid w:val="007F54B5"/>
    <w:rsid w:val="007F72B2"/>
    <w:rsid w:val="00801983"/>
    <w:rsid w:val="00802352"/>
    <w:rsid w:val="00805173"/>
    <w:rsid w:val="00812360"/>
    <w:rsid w:val="0081423B"/>
    <w:rsid w:val="008161D2"/>
    <w:rsid w:val="00823D2F"/>
    <w:rsid w:val="00825AD5"/>
    <w:rsid w:val="0082634B"/>
    <w:rsid w:val="008269FE"/>
    <w:rsid w:val="00826F8D"/>
    <w:rsid w:val="00827E97"/>
    <w:rsid w:val="00830896"/>
    <w:rsid w:val="008366A1"/>
    <w:rsid w:val="00841A6C"/>
    <w:rsid w:val="008436AE"/>
    <w:rsid w:val="00843E1A"/>
    <w:rsid w:val="0084443C"/>
    <w:rsid w:val="00845803"/>
    <w:rsid w:val="008502B7"/>
    <w:rsid w:val="0085382C"/>
    <w:rsid w:val="00856567"/>
    <w:rsid w:val="0085756E"/>
    <w:rsid w:val="008604A8"/>
    <w:rsid w:val="008616C9"/>
    <w:rsid w:val="00867E41"/>
    <w:rsid w:val="00870A3A"/>
    <w:rsid w:val="00872258"/>
    <w:rsid w:val="008756D6"/>
    <w:rsid w:val="00877D26"/>
    <w:rsid w:val="00880211"/>
    <w:rsid w:val="00882BA5"/>
    <w:rsid w:val="00883F18"/>
    <w:rsid w:val="00885A22"/>
    <w:rsid w:val="00886B23"/>
    <w:rsid w:val="00891967"/>
    <w:rsid w:val="00892734"/>
    <w:rsid w:val="0089316F"/>
    <w:rsid w:val="00894C99"/>
    <w:rsid w:val="00894D7D"/>
    <w:rsid w:val="00896FAC"/>
    <w:rsid w:val="008A361B"/>
    <w:rsid w:val="008A553C"/>
    <w:rsid w:val="008A6DCB"/>
    <w:rsid w:val="008B114D"/>
    <w:rsid w:val="008B4224"/>
    <w:rsid w:val="008B4806"/>
    <w:rsid w:val="008B631E"/>
    <w:rsid w:val="008B6F28"/>
    <w:rsid w:val="008C1367"/>
    <w:rsid w:val="008C303F"/>
    <w:rsid w:val="008C50F0"/>
    <w:rsid w:val="008C6E4E"/>
    <w:rsid w:val="008D0755"/>
    <w:rsid w:val="008D0B58"/>
    <w:rsid w:val="008D3ABC"/>
    <w:rsid w:val="008D4240"/>
    <w:rsid w:val="008D4CE2"/>
    <w:rsid w:val="008E04E1"/>
    <w:rsid w:val="008E1786"/>
    <w:rsid w:val="008E1B90"/>
    <w:rsid w:val="008E2A9B"/>
    <w:rsid w:val="008E32E9"/>
    <w:rsid w:val="008E3A01"/>
    <w:rsid w:val="008E4E7E"/>
    <w:rsid w:val="008E5D31"/>
    <w:rsid w:val="008F1C43"/>
    <w:rsid w:val="008F2964"/>
    <w:rsid w:val="00901B52"/>
    <w:rsid w:val="009027BE"/>
    <w:rsid w:val="0090538F"/>
    <w:rsid w:val="009057FF"/>
    <w:rsid w:val="00911DBF"/>
    <w:rsid w:val="009122AE"/>
    <w:rsid w:val="0091398E"/>
    <w:rsid w:val="00915F0E"/>
    <w:rsid w:val="009206E6"/>
    <w:rsid w:val="00921407"/>
    <w:rsid w:val="009230F0"/>
    <w:rsid w:val="00945C7E"/>
    <w:rsid w:val="00946987"/>
    <w:rsid w:val="0095242C"/>
    <w:rsid w:val="0095477A"/>
    <w:rsid w:val="00954E85"/>
    <w:rsid w:val="0096053F"/>
    <w:rsid w:val="00961748"/>
    <w:rsid w:val="009620E7"/>
    <w:rsid w:val="00963BEF"/>
    <w:rsid w:val="00964258"/>
    <w:rsid w:val="00970D21"/>
    <w:rsid w:val="00971B2C"/>
    <w:rsid w:val="0097613D"/>
    <w:rsid w:val="00976258"/>
    <w:rsid w:val="0097631C"/>
    <w:rsid w:val="00977A58"/>
    <w:rsid w:val="009804D7"/>
    <w:rsid w:val="00980D9E"/>
    <w:rsid w:val="00983166"/>
    <w:rsid w:val="00985345"/>
    <w:rsid w:val="00987043"/>
    <w:rsid w:val="00993107"/>
    <w:rsid w:val="0099501E"/>
    <w:rsid w:val="009962CA"/>
    <w:rsid w:val="009A2539"/>
    <w:rsid w:val="009A39E4"/>
    <w:rsid w:val="009A5296"/>
    <w:rsid w:val="009A5B05"/>
    <w:rsid w:val="009B13DC"/>
    <w:rsid w:val="009B3515"/>
    <w:rsid w:val="009B6895"/>
    <w:rsid w:val="009B76B1"/>
    <w:rsid w:val="009B7C97"/>
    <w:rsid w:val="009C048D"/>
    <w:rsid w:val="009C1E8C"/>
    <w:rsid w:val="009C208E"/>
    <w:rsid w:val="009C2856"/>
    <w:rsid w:val="009C340D"/>
    <w:rsid w:val="009C7BF8"/>
    <w:rsid w:val="009D02D9"/>
    <w:rsid w:val="009D1BD1"/>
    <w:rsid w:val="009D475F"/>
    <w:rsid w:val="009D75FD"/>
    <w:rsid w:val="009E2182"/>
    <w:rsid w:val="009E3CB7"/>
    <w:rsid w:val="009E6F86"/>
    <w:rsid w:val="009E79FF"/>
    <w:rsid w:val="009F2F7F"/>
    <w:rsid w:val="009F5C94"/>
    <w:rsid w:val="009F68E2"/>
    <w:rsid w:val="009F753F"/>
    <w:rsid w:val="009F7B71"/>
    <w:rsid w:val="00A01C9B"/>
    <w:rsid w:val="00A053DC"/>
    <w:rsid w:val="00A0639C"/>
    <w:rsid w:val="00A068F0"/>
    <w:rsid w:val="00A072A9"/>
    <w:rsid w:val="00A115F6"/>
    <w:rsid w:val="00A12244"/>
    <w:rsid w:val="00A17BE8"/>
    <w:rsid w:val="00A202C1"/>
    <w:rsid w:val="00A20815"/>
    <w:rsid w:val="00A22DAF"/>
    <w:rsid w:val="00A23DB6"/>
    <w:rsid w:val="00A32D30"/>
    <w:rsid w:val="00A34075"/>
    <w:rsid w:val="00A3535D"/>
    <w:rsid w:val="00A36CAD"/>
    <w:rsid w:val="00A411A2"/>
    <w:rsid w:val="00A504FD"/>
    <w:rsid w:val="00A52815"/>
    <w:rsid w:val="00A538CB"/>
    <w:rsid w:val="00A606E0"/>
    <w:rsid w:val="00A61189"/>
    <w:rsid w:val="00A672E3"/>
    <w:rsid w:val="00A67E40"/>
    <w:rsid w:val="00A712E1"/>
    <w:rsid w:val="00A72C32"/>
    <w:rsid w:val="00A7553E"/>
    <w:rsid w:val="00A76FF3"/>
    <w:rsid w:val="00A83B83"/>
    <w:rsid w:val="00A84C19"/>
    <w:rsid w:val="00A9019C"/>
    <w:rsid w:val="00A92C76"/>
    <w:rsid w:val="00A960BE"/>
    <w:rsid w:val="00A96AF4"/>
    <w:rsid w:val="00AA2C37"/>
    <w:rsid w:val="00AA322C"/>
    <w:rsid w:val="00AA654B"/>
    <w:rsid w:val="00AB1FAB"/>
    <w:rsid w:val="00AB37F8"/>
    <w:rsid w:val="00AB3F3D"/>
    <w:rsid w:val="00AB57CD"/>
    <w:rsid w:val="00AC1E2B"/>
    <w:rsid w:val="00AC2DC4"/>
    <w:rsid w:val="00AC4561"/>
    <w:rsid w:val="00AC486F"/>
    <w:rsid w:val="00AD1E2A"/>
    <w:rsid w:val="00AD1F60"/>
    <w:rsid w:val="00AD2BB9"/>
    <w:rsid w:val="00AD4323"/>
    <w:rsid w:val="00AD435B"/>
    <w:rsid w:val="00AD5AD1"/>
    <w:rsid w:val="00AE020F"/>
    <w:rsid w:val="00AE1A77"/>
    <w:rsid w:val="00AE2976"/>
    <w:rsid w:val="00AE6771"/>
    <w:rsid w:val="00AE679E"/>
    <w:rsid w:val="00AE7BE4"/>
    <w:rsid w:val="00AF1848"/>
    <w:rsid w:val="00AF3F0B"/>
    <w:rsid w:val="00AF424A"/>
    <w:rsid w:val="00AF452E"/>
    <w:rsid w:val="00AF4738"/>
    <w:rsid w:val="00AF79DD"/>
    <w:rsid w:val="00B00716"/>
    <w:rsid w:val="00B0459E"/>
    <w:rsid w:val="00B04F88"/>
    <w:rsid w:val="00B07AFC"/>
    <w:rsid w:val="00B106FA"/>
    <w:rsid w:val="00B14470"/>
    <w:rsid w:val="00B15A73"/>
    <w:rsid w:val="00B16503"/>
    <w:rsid w:val="00B17E15"/>
    <w:rsid w:val="00B2174E"/>
    <w:rsid w:val="00B23224"/>
    <w:rsid w:val="00B23F7B"/>
    <w:rsid w:val="00B30BF8"/>
    <w:rsid w:val="00B31076"/>
    <w:rsid w:val="00B36134"/>
    <w:rsid w:val="00B3786F"/>
    <w:rsid w:val="00B41128"/>
    <w:rsid w:val="00B42247"/>
    <w:rsid w:val="00B42996"/>
    <w:rsid w:val="00B44DCA"/>
    <w:rsid w:val="00B50307"/>
    <w:rsid w:val="00B50533"/>
    <w:rsid w:val="00B5548E"/>
    <w:rsid w:val="00B61E43"/>
    <w:rsid w:val="00B620C7"/>
    <w:rsid w:val="00B6229E"/>
    <w:rsid w:val="00B62737"/>
    <w:rsid w:val="00B6363F"/>
    <w:rsid w:val="00B6377C"/>
    <w:rsid w:val="00B63E09"/>
    <w:rsid w:val="00B665F9"/>
    <w:rsid w:val="00B7073B"/>
    <w:rsid w:val="00B75DD6"/>
    <w:rsid w:val="00B82C20"/>
    <w:rsid w:val="00B84BEE"/>
    <w:rsid w:val="00B84ECC"/>
    <w:rsid w:val="00B87E39"/>
    <w:rsid w:val="00B91292"/>
    <w:rsid w:val="00B94BE2"/>
    <w:rsid w:val="00B9738D"/>
    <w:rsid w:val="00BA185E"/>
    <w:rsid w:val="00BA31E6"/>
    <w:rsid w:val="00BB3966"/>
    <w:rsid w:val="00BB41DD"/>
    <w:rsid w:val="00BB4513"/>
    <w:rsid w:val="00BB455C"/>
    <w:rsid w:val="00BB4C30"/>
    <w:rsid w:val="00BB74B0"/>
    <w:rsid w:val="00BB7BFC"/>
    <w:rsid w:val="00BC2150"/>
    <w:rsid w:val="00BC7960"/>
    <w:rsid w:val="00BD083E"/>
    <w:rsid w:val="00BD1236"/>
    <w:rsid w:val="00BD170B"/>
    <w:rsid w:val="00BD3C1C"/>
    <w:rsid w:val="00BD532E"/>
    <w:rsid w:val="00BD6C2E"/>
    <w:rsid w:val="00BE226F"/>
    <w:rsid w:val="00BE2CD3"/>
    <w:rsid w:val="00BE3231"/>
    <w:rsid w:val="00BF0008"/>
    <w:rsid w:val="00BF08A3"/>
    <w:rsid w:val="00C010EB"/>
    <w:rsid w:val="00C0670A"/>
    <w:rsid w:val="00C07A4F"/>
    <w:rsid w:val="00C10F15"/>
    <w:rsid w:val="00C1310D"/>
    <w:rsid w:val="00C143D9"/>
    <w:rsid w:val="00C15B01"/>
    <w:rsid w:val="00C15FCD"/>
    <w:rsid w:val="00C16E3C"/>
    <w:rsid w:val="00C179DD"/>
    <w:rsid w:val="00C17AA0"/>
    <w:rsid w:val="00C203AB"/>
    <w:rsid w:val="00C248EF"/>
    <w:rsid w:val="00C25187"/>
    <w:rsid w:val="00C2646D"/>
    <w:rsid w:val="00C27E8E"/>
    <w:rsid w:val="00C321E1"/>
    <w:rsid w:val="00C37F38"/>
    <w:rsid w:val="00C41412"/>
    <w:rsid w:val="00C4569E"/>
    <w:rsid w:val="00C46D55"/>
    <w:rsid w:val="00C52AF9"/>
    <w:rsid w:val="00C52C82"/>
    <w:rsid w:val="00C52CE4"/>
    <w:rsid w:val="00C54181"/>
    <w:rsid w:val="00C54422"/>
    <w:rsid w:val="00C57995"/>
    <w:rsid w:val="00C602AE"/>
    <w:rsid w:val="00C62EF9"/>
    <w:rsid w:val="00C63E82"/>
    <w:rsid w:val="00C703BF"/>
    <w:rsid w:val="00C70F37"/>
    <w:rsid w:val="00C71A05"/>
    <w:rsid w:val="00C756B7"/>
    <w:rsid w:val="00C75FB4"/>
    <w:rsid w:val="00C76B82"/>
    <w:rsid w:val="00C77550"/>
    <w:rsid w:val="00C804AE"/>
    <w:rsid w:val="00C823A7"/>
    <w:rsid w:val="00C834BE"/>
    <w:rsid w:val="00C8506E"/>
    <w:rsid w:val="00C8561F"/>
    <w:rsid w:val="00C85A53"/>
    <w:rsid w:val="00C908A8"/>
    <w:rsid w:val="00C9169B"/>
    <w:rsid w:val="00C9169E"/>
    <w:rsid w:val="00C91F41"/>
    <w:rsid w:val="00C96C65"/>
    <w:rsid w:val="00C97A11"/>
    <w:rsid w:val="00CA09C3"/>
    <w:rsid w:val="00CA13DA"/>
    <w:rsid w:val="00CA1551"/>
    <w:rsid w:val="00CA15A1"/>
    <w:rsid w:val="00CA182D"/>
    <w:rsid w:val="00CA4154"/>
    <w:rsid w:val="00CA5FC7"/>
    <w:rsid w:val="00CA74BD"/>
    <w:rsid w:val="00CB2F96"/>
    <w:rsid w:val="00CB30C3"/>
    <w:rsid w:val="00CB3C10"/>
    <w:rsid w:val="00CB6F8F"/>
    <w:rsid w:val="00CB797E"/>
    <w:rsid w:val="00CC3DDC"/>
    <w:rsid w:val="00CC3F08"/>
    <w:rsid w:val="00CC7B42"/>
    <w:rsid w:val="00CD2124"/>
    <w:rsid w:val="00CD2888"/>
    <w:rsid w:val="00CE22D8"/>
    <w:rsid w:val="00CE6166"/>
    <w:rsid w:val="00CE65DB"/>
    <w:rsid w:val="00CE6634"/>
    <w:rsid w:val="00CF3CD5"/>
    <w:rsid w:val="00CF4108"/>
    <w:rsid w:val="00D00FEB"/>
    <w:rsid w:val="00D02BE2"/>
    <w:rsid w:val="00D059A6"/>
    <w:rsid w:val="00D06850"/>
    <w:rsid w:val="00D06F98"/>
    <w:rsid w:val="00D06FAF"/>
    <w:rsid w:val="00D07130"/>
    <w:rsid w:val="00D07D65"/>
    <w:rsid w:val="00D11B4E"/>
    <w:rsid w:val="00D13802"/>
    <w:rsid w:val="00D227A5"/>
    <w:rsid w:val="00D23B81"/>
    <w:rsid w:val="00D2546F"/>
    <w:rsid w:val="00D277CB"/>
    <w:rsid w:val="00D30F9A"/>
    <w:rsid w:val="00D35EC9"/>
    <w:rsid w:val="00D439C6"/>
    <w:rsid w:val="00D45ACE"/>
    <w:rsid w:val="00D46891"/>
    <w:rsid w:val="00D47258"/>
    <w:rsid w:val="00D479E6"/>
    <w:rsid w:val="00D63031"/>
    <w:rsid w:val="00D65448"/>
    <w:rsid w:val="00D666DA"/>
    <w:rsid w:val="00D6684D"/>
    <w:rsid w:val="00D70382"/>
    <w:rsid w:val="00D7509B"/>
    <w:rsid w:val="00D76E03"/>
    <w:rsid w:val="00D76F2D"/>
    <w:rsid w:val="00D779E9"/>
    <w:rsid w:val="00D81D74"/>
    <w:rsid w:val="00D9045F"/>
    <w:rsid w:val="00D91562"/>
    <w:rsid w:val="00D92B3F"/>
    <w:rsid w:val="00D9501A"/>
    <w:rsid w:val="00D951E8"/>
    <w:rsid w:val="00D95A3B"/>
    <w:rsid w:val="00DA0F2B"/>
    <w:rsid w:val="00DA5762"/>
    <w:rsid w:val="00DB20B0"/>
    <w:rsid w:val="00DB3E61"/>
    <w:rsid w:val="00DB4123"/>
    <w:rsid w:val="00DB6292"/>
    <w:rsid w:val="00DB7C4F"/>
    <w:rsid w:val="00DB7DA7"/>
    <w:rsid w:val="00DC0B31"/>
    <w:rsid w:val="00DC0E2D"/>
    <w:rsid w:val="00DC1292"/>
    <w:rsid w:val="00DC2741"/>
    <w:rsid w:val="00DC5623"/>
    <w:rsid w:val="00DC7973"/>
    <w:rsid w:val="00DD1AEA"/>
    <w:rsid w:val="00DD3929"/>
    <w:rsid w:val="00DD3BFB"/>
    <w:rsid w:val="00DD4A4E"/>
    <w:rsid w:val="00DD5F69"/>
    <w:rsid w:val="00DD7081"/>
    <w:rsid w:val="00DD7795"/>
    <w:rsid w:val="00DE1827"/>
    <w:rsid w:val="00DE6DF9"/>
    <w:rsid w:val="00DE71DC"/>
    <w:rsid w:val="00DE76B7"/>
    <w:rsid w:val="00DE7F66"/>
    <w:rsid w:val="00DF1504"/>
    <w:rsid w:val="00DF4072"/>
    <w:rsid w:val="00DF4379"/>
    <w:rsid w:val="00DF65B9"/>
    <w:rsid w:val="00E000DB"/>
    <w:rsid w:val="00E0023E"/>
    <w:rsid w:val="00E00BA0"/>
    <w:rsid w:val="00E10719"/>
    <w:rsid w:val="00E127A3"/>
    <w:rsid w:val="00E2424D"/>
    <w:rsid w:val="00E24DDA"/>
    <w:rsid w:val="00E253AD"/>
    <w:rsid w:val="00E305E7"/>
    <w:rsid w:val="00E30BDE"/>
    <w:rsid w:val="00E31D4D"/>
    <w:rsid w:val="00E322D0"/>
    <w:rsid w:val="00E34CEF"/>
    <w:rsid w:val="00E3550A"/>
    <w:rsid w:val="00E36E8F"/>
    <w:rsid w:val="00E417F8"/>
    <w:rsid w:val="00E42DEF"/>
    <w:rsid w:val="00E43C02"/>
    <w:rsid w:val="00E4668E"/>
    <w:rsid w:val="00E50A13"/>
    <w:rsid w:val="00E53B1C"/>
    <w:rsid w:val="00E56B65"/>
    <w:rsid w:val="00E60EC4"/>
    <w:rsid w:val="00E611B8"/>
    <w:rsid w:val="00E65520"/>
    <w:rsid w:val="00E65BE5"/>
    <w:rsid w:val="00E66853"/>
    <w:rsid w:val="00E70E3F"/>
    <w:rsid w:val="00E70FCE"/>
    <w:rsid w:val="00E75631"/>
    <w:rsid w:val="00E808ED"/>
    <w:rsid w:val="00E815E4"/>
    <w:rsid w:val="00E8238F"/>
    <w:rsid w:val="00E84D8E"/>
    <w:rsid w:val="00E906C9"/>
    <w:rsid w:val="00E93DBD"/>
    <w:rsid w:val="00E94FF9"/>
    <w:rsid w:val="00E954E8"/>
    <w:rsid w:val="00E96D2B"/>
    <w:rsid w:val="00EA05CC"/>
    <w:rsid w:val="00EA0660"/>
    <w:rsid w:val="00EA09A7"/>
    <w:rsid w:val="00EA1D85"/>
    <w:rsid w:val="00EA21D6"/>
    <w:rsid w:val="00EA2A24"/>
    <w:rsid w:val="00EA2F7C"/>
    <w:rsid w:val="00EA35FD"/>
    <w:rsid w:val="00EA5B24"/>
    <w:rsid w:val="00EA6F02"/>
    <w:rsid w:val="00EB1504"/>
    <w:rsid w:val="00EB2A87"/>
    <w:rsid w:val="00EB4348"/>
    <w:rsid w:val="00EB519B"/>
    <w:rsid w:val="00EC01BE"/>
    <w:rsid w:val="00EC0EC9"/>
    <w:rsid w:val="00EC1561"/>
    <w:rsid w:val="00EC6BE2"/>
    <w:rsid w:val="00ED03ED"/>
    <w:rsid w:val="00ED04F1"/>
    <w:rsid w:val="00ED1D67"/>
    <w:rsid w:val="00ED21A1"/>
    <w:rsid w:val="00ED3439"/>
    <w:rsid w:val="00ED533A"/>
    <w:rsid w:val="00ED63C5"/>
    <w:rsid w:val="00ED7445"/>
    <w:rsid w:val="00EE0E0A"/>
    <w:rsid w:val="00EE17D3"/>
    <w:rsid w:val="00EE2324"/>
    <w:rsid w:val="00EE27B6"/>
    <w:rsid w:val="00EE41A3"/>
    <w:rsid w:val="00EE5633"/>
    <w:rsid w:val="00EE6D56"/>
    <w:rsid w:val="00EF2A46"/>
    <w:rsid w:val="00EF35FA"/>
    <w:rsid w:val="00EF3E14"/>
    <w:rsid w:val="00EF7E18"/>
    <w:rsid w:val="00F0071F"/>
    <w:rsid w:val="00F01D7F"/>
    <w:rsid w:val="00F020A2"/>
    <w:rsid w:val="00F06C00"/>
    <w:rsid w:val="00F06F45"/>
    <w:rsid w:val="00F071CC"/>
    <w:rsid w:val="00F116DF"/>
    <w:rsid w:val="00F12BFC"/>
    <w:rsid w:val="00F13C53"/>
    <w:rsid w:val="00F14E9A"/>
    <w:rsid w:val="00F14F60"/>
    <w:rsid w:val="00F15BB4"/>
    <w:rsid w:val="00F15C11"/>
    <w:rsid w:val="00F16A1E"/>
    <w:rsid w:val="00F24DCE"/>
    <w:rsid w:val="00F2520C"/>
    <w:rsid w:val="00F253D8"/>
    <w:rsid w:val="00F27709"/>
    <w:rsid w:val="00F32345"/>
    <w:rsid w:val="00F32948"/>
    <w:rsid w:val="00F33439"/>
    <w:rsid w:val="00F42AC5"/>
    <w:rsid w:val="00F43068"/>
    <w:rsid w:val="00F447B7"/>
    <w:rsid w:val="00F46C28"/>
    <w:rsid w:val="00F51E02"/>
    <w:rsid w:val="00F53462"/>
    <w:rsid w:val="00F535DD"/>
    <w:rsid w:val="00F53751"/>
    <w:rsid w:val="00F53D61"/>
    <w:rsid w:val="00F55004"/>
    <w:rsid w:val="00F559A5"/>
    <w:rsid w:val="00F56345"/>
    <w:rsid w:val="00F60BAD"/>
    <w:rsid w:val="00F7343F"/>
    <w:rsid w:val="00F745BF"/>
    <w:rsid w:val="00F75FAF"/>
    <w:rsid w:val="00F812D6"/>
    <w:rsid w:val="00F820AD"/>
    <w:rsid w:val="00F92299"/>
    <w:rsid w:val="00F95EDF"/>
    <w:rsid w:val="00FA24D6"/>
    <w:rsid w:val="00FA3A2B"/>
    <w:rsid w:val="00FA5949"/>
    <w:rsid w:val="00FB02C6"/>
    <w:rsid w:val="00FB19E0"/>
    <w:rsid w:val="00FB3B11"/>
    <w:rsid w:val="00FB46FA"/>
    <w:rsid w:val="00FB4AA8"/>
    <w:rsid w:val="00FB4B98"/>
    <w:rsid w:val="00FB4F7F"/>
    <w:rsid w:val="00FB7AEC"/>
    <w:rsid w:val="00FB7F80"/>
    <w:rsid w:val="00FC09C2"/>
    <w:rsid w:val="00FC7285"/>
    <w:rsid w:val="00FC7361"/>
    <w:rsid w:val="00FD11A0"/>
    <w:rsid w:val="00FD1966"/>
    <w:rsid w:val="00FD1B85"/>
    <w:rsid w:val="00FD5450"/>
    <w:rsid w:val="00FD72D9"/>
    <w:rsid w:val="00FE1E2E"/>
    <w:rsid w:val="00FE20C7"/>
    <w:rsid w:val="00FF0FC7"/>
    <w:rsid w:val="00FF24B3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8F0D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8DB"/>
    <w:rPr>
      <w:sz w:val="24"/>
      <w:szCs w:val="24"/>
      <w:lang w:val="es-CO" w:eastAsia="es-ES"/>
    </w:rPr>
  </w:style>
  <w:style w:type="paragraph" w:styleId="Heading1">
    <w:name w:val="heading 1"/>
    <w:aliases w:val="ARTICULO 1º,Negrita"/>
    <w:basedOn w:val="Normal"/>
    <w:next w:val="Normal"/>
    <w:qFormat/>
    <w:rsid w:val="002628DB"/>
    <w:pPr>
      <w:keepNext/>
      <w:jc w:val="both"/>
      <w:outlineLvl w:val="0"/>
    </w:pPr>
    <w:rPr>
      <w:szCs w:val="20"/>
      <w:lang w:val="es-MX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7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7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rsid w:val="002628DB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2628DB"/>
    <w:pPr>
      <w:tabs>
        <w:tab w:val="center" w:pos="4252"/>
        <w:tab w:val="right" w:pos="8504"/>
      </w:tabs>
    </w:pPr>
  </w:style>
  <w:style w:type="character" w:styleId="Hyperlink">
    <w:name w:val="Hyperlink"/>
    <w:basedOn w:val="DefaultParagraphFont"/>
    <w:rsid w:val="002628DB"/>
    <w:rPr>
      <w:color w:val="0000FF"/>
      <w:u w:val="single"/>
    </w:rPr>
  </w:style>
  <w:style w:type="character" w:styleId="PageNumber">
    <w:name w:val="page number"/>
    <w:basedOn w:val="DefaultParagraphFont"/>
    <w:rsid w:val="002628DB"/>
  </w:style>
  <w:style w:type="paragraph" w:styleId="DocumentMap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62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eGrid">
    <w:name w:val="Table Grid"/>
    <w:basedOn w:val="TableNormal"/>
    <w:uiPriority w:val="59"/>
    <w:rsid w:val="00F15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15C11"/>
    <w:pPr>
      <w:spacing w:after="120"/>
    </w:pPr>
    <w:rPr>
      <w:lang w:val="es-ES"/>
    </w:rPr>
  </w:style>
  <w:style w:type="character" w:styleId="CommentReference">
    <w:name w:val="annotation reference"/>
    <w:basedOn w:val="DefaultParagraphFont"/>
    <w:uiPriority w:val="99"/>
    <w:semiHidden/>
    <w:rsid w:val="00F15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FootnoteText">
    <w:name w:val="footnote text"/>
    <w:basedOn w:val="Normal"/>
    <w:semiHidden/>
    <w:rsid w:val="00C17AA0"/>
    <w:rPr>
      <w:sz w:val="20"/>
      <w:szCs w:val="20"/>
      <w:lang w:val="es-ES"/>
    </w:rPr>
  </w:style>
  <w:style w:type="character" w:styleId="FootnoteReference">
    <w:name w:val="footnote reference"/>
    <w:basedOn w:val="DefaultParagraphFont"/>
    <w:semiHidden/>
    <w:rsid w:val="00C17AA0"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sid w:val="0005455C"/>
    <w:rPr>
      <w:b/>
      <w:bCs/>
      <w:lang w:val="es-CO"/>
    </w:rPr>
  </w:style>
  <w:style w:type="paragraph" w:styleId="ListParagraph">
    <w:name w:val="List Paragraph"/>
    <w:basedOn w:val="Normal"/>
    <w:link w:val="ListParagraphCh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/>
    </w:rPr>
  </w:style>
  <w:style w:type="character" w:customStyle="1" w:styleId="ListParagraphChar">
    <w:name w:val="List Paragraph Char"/>
    <w:link w:val="ListParagraph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423"/>
    <w:rPr>
      <w:lang w:val="es-ES" w:eastAsia="es-ES"/>
    </w:rPr>
  </w:style>
  <w:style w:type="paragraph" w:customStyle="1" w:styleId="Textocomentario1">
    <w:name w:val="Texto comentario1"/>
    <w:basedOn w:val="Normal"/>
    <w:rsid w:val="00AB3F3D"/>
    <w:pPr>
      <w:suppressAutoHyphens/>
      <w:jc w:val="both"/>
    </w:pPr>
    <w:rPr>
      <w:rFonts w:ascii="Verdana" w:hAnsi="Verdana" w:cs="Tahoma"/>
      <w:lang w:val="es-ES" w:eastAsia="zh-C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DF4072"/>
    <w:pPr>
      <w:spacing w:after="240"/>
      <w:jc w:val="both"/>
    </w:pPr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DF4072"/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paragraph" w:customStyle="1" w:styleId="Default">
    <w:name w:val="Default"/>
    <w:rsid w:val="002128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C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2844"/>
    <w:rPr>
      <w:sz w:val="24"/>
      <w:szCs w:val="24"/>
      <w:lang w:val="es-CO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212844"/>
    <w:rPr>
      <w:sz w:val="24"/>
      <w:szCs w:val="24"/>
      <w:lang w:val="es-CO" w:eastAsia="es-ES"/>
    </w:rPr>
  </w:style>
  <w:style w:type="paragraph" w:customStyle="1" w:styleId="Textodenotaalfinal">
    <w:name w:val="Texto de nota al final"/>
    <w:basedOn w:val="Normal"/>
    <w:rsid w:val="00212844"/>
    <w:pPr>
      <w:widowControl w:val="0"/>
      <w:spacing w:before="120" w:after="60"/>
      <w:jc w:val="both"/>
    </w:pPr>
    <w:rPr>
      <w:rFonts w:ascii="Arial" w:hAnsi="Arial"/>
      <w:i/>
      <w:szCs w:val="20"/>
      <w:lang w:val="es-ES_tradnl"/>
    </w:rPr>
  </w:style>
  <w:style w:type="paragraph" w:styleId="NoSpacing">
    <w:name w:val="No Spacing"/>
    <w:uiPriority w:val="1"/>
    <w:qFormat/>
    <w:rsid w:val="00C9169E"/>
    <w:rPr>
      <w:rFonts w:asciiTheme="minorHAnsi" w:eastAsiaTheme="minorHAnsi" w:hAnsiTheme="minorHAnsi" w:cstheme="minorBidi"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7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7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s-ES"/>
    </w:rPr>
  </w:style>
  <w:style w:type="table" w:customStyle="1" w:styleId="Tablanormal21">
    <w:name w:val="Tabla normal 21"/>
    <w:basedOn w:val="TableNormal"/>
    <w:uiPriority w:val="42"/>
    <w:rsid w:val="001F57DA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3.emf"/><Relationship Id="rId21" Type="http://schemas.openxmlformats.org/officeDocument/2006/relationships/image" Target="media/image14.emf"/><Relationship Id="rId22" Type="http://schemas.openxmlformats.org/officeDocument/2006/relationships/image" Target="media/image15.emf"/><Relationship Id="rId23" Type="http://schemas.openxmlformats.org/officeDocument/2006/relationships/image" Target="media/image16.emf"/><Relationship Id="rId24" Type="http://schemas.openxmlformats.org/officeDocument/2006/relationships/image" Target="media/image17.emf"/><Relationship Id="rId25" Type="http://schemas.openxmlformats.org/officeDocument/2006/relationships/image" Target="media/image18.emf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3.emf"/><Relationship Id="rId11" Type="http://schemas.openxmlformats.org/officeDocument/2006/relationships/image" Target="media/image4.emf"/><Relationship Id="rId12" Type="http://schemas.openxmlformats.org/officeDocument/2006/relationships/image" Target="media/image5.emf"/><Relationship Id="rId13" Type="http://schemas.openxmlformats.org/officeDocument/2006/relationships/image" Target="media/image6.emf"/><Relationship Id="rId14" Type="http://schemas.openxmlformats.org/officeDocument/2006/relationships/image" Target="media/image7.emf"/><Relationship Id="rId15" Type="http://schemas.openxmlformats.org/officeDocument/2006/relationships/image" Target="media/image8.emf"/><Relationship Id="rId16" Type="http://schemas.openxmlformats.org/officeDocument/2006/relationships/image" Target="media/image9.emf"/><Relationship Id="rId17" Type="http://schemas.openxmlformats.org/officeDocument/2006/relationships/image" Target="media/image10.emf"/><Relationship Id="rId18" Type="http://schemas.openxmlformats.org/officeDocument/2006/relationships/image" Target="media/image11.emf"/><Relationship Id="rId19" Type="http://schemas.openxmlformats.org/officeDocument/2006/relationships/image" Target="media/image12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F6ADB6E-E9E1-E343-A531-22962B2C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1454</Words>
  <Characters>8294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Carga a CREG_Consultas, Taller y Activos no operativos</vt:lpstr>
    </vt:vector>
  </TitlesOfParts>
  <Company>Consejo Nacional de Operacion CNO</Company>
  <LinksUpToDate>false</LinksUpToDate>
  <CharactersWithSpaces>9729</CharactersWithSpaces>
  <SharedDoc>false</SharedDoc>
  <HLinks>
    <vt:vector size="6" baseType="variant">
      <vt:variant>
        <vt:i4>6488099</vt:i4>
      </vt:variant>
      <vt:variant>
        <vt:i4>3</vt:i4>
      </vt:variant>
      <vt:variant>
        <vt:i4>0</vt:i4>
      </vt:variant>
      <vt:variant>
        <vt:i4>5</vt:i4>
      </vt:variant>
      <vt:variant>
        <vt:lpwstr>http://www.cno.org.co/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Carga a CREG_Consultas, Taller y Activos no operativos</dc:title>
  <dc:creator>CT CNO</dc:creator>
  <cp:lastModifiedBy>Microsoft Office User</cp:lastModifiedBy>
  <cp:revision>2</cp:revision>
  <cp:lastPrinted>2016-10-31T16:09:00Z</cp:lastPrinted>
  <dcterms:created xsi:type="dcterms:W3CDTF">2017-05-02T20:12:00Z</dcterms:created>
  <dcterms:modified xsi:type="dcterms:W3CDTF">2017-05-02T20:12:00Z</dcterms:modified>
</cp:coreProperties>
</file>