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FAE" w:rsidRDefault="00FB2FAE" w:rsidP="00FB2FAE">
      <w:pPr>
        <w:jc w:val="center"/>
        <w:rPr>
          <w:rFonts w:ascii="Arial" w:hAnsi="Arial" w:cs="Arial"/>
          <w:b/>
          <w:sz w:val="24"/>
          <w:szCs w:val="24"/>
        </w:rPr>
      </w:pPr>
      <w:r w:rsidRPr="00AA0D09">
        <w:rPr>
          <w:rFonts w:ascii="Arial" w:hAnsi="Arial" w:cs="Arial"/>
          <w:b/>
          <w:sz w:val="24"/>
          <w:szCs w:val="24"/>
        </w:rPr>
        <w:t>ANEXO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UNIDAD 2 SAN FRANCISCO</w:t>
      </w:r>
    </w:p>
    <w:p w:rsidR="00FB2FAE" w:rsidRPr="00F51F4A" w:rsidRDefault="00FB2FAE" w:rsidP="00FB2FAE">
      <w:pPr>
        <w:rPr>
          <w:rFonts w:ascii="Arial" w:hAnsi="Arial" w:cs="Arial"/>
          <w:b/>
          <w:sz w:val="24"/>
          <w:szCs w:val="24"/>
        </w:rPr>
      </w:pPr>
      <w:bookmarkStart w:id="1" w:name="_Ref435555267"/>
      <w:bookmarkStart w:id="2" w:name="_Toc331689488"/>
      <w:bookmarkStart w:id="3" w:name="_Toc434564994"/>
      <w:bookmarkStart w:id="4" w:name="_Toc436051404"/>
      <w:r w:rsidRPr="00F51F4A">
        <w:rPr>
          <w:rFonts w:ascii="Arial" w:hAnsi="Arial" w:cs="Arial"/>
          <w:b/>
          <w:sz w:val="24"/>
          <w:szCs w:val="24"/>
        </w:rPr>
        <w:t xml:space="preserve">Tabla </w:t>
      </w:r>
      <w:r w:rsidRPr="00F51F4A">
        <w:rPr>
          <w:rFonts w:ascii="Arial" w:hAnsi="Arial" w:cs="Arial"/>
          <w:b/>
          <w:sz w:val="24"/>
          <w:szCs w:val="24"/>
        </w:rPr>
        <w:fldChar w:fldCharType="begin"/>
      </w:r>
      <w:r w:rsidRPr="00F51F4A">
        <w:rPr>
          <w:rFonts w:ascii="Arial" w:hAnsi="Arial" w:cs="Arial"/>
          <w:b/>
          <w:sz w:val="24"/>
          <w:szCs w:val="24"/>
        </w:rPr>
        <w:instrText xml:space="preserve"> SEQ Tabla \* ARABIC </w:instrText>
      </w:r>
      <w:r w:rsidRPr="00F51F4A"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1</w:t>
      </w:r>
      <w:r w:rsidRPr="00F51F4A">
        <w:rPr>
          <w:rFonts w:ascii="Arial" w:hAnsi="Arial" w:cs="Arial"/>
          <w:b/>
          <w:sz w:val="24"/>
          <w:szCs w:val="24"/>
        </w:rPr>
        <w:fldChar w:fldCharType="end"/>
      </w:r>
      <w:bookmarkEnd w:id="1"/>
      <w:r>
        <w:rPr>
          <w:rFonts w:ascii="Arial" w:hAnsi="Arial" w:cs="Arial"/>
          <w:b/>
          <w:sz w:val="24"/>
          <w:szCs w:val="24"/>
        </w:rPr>
        <w:t>:</w:t>
      </w:r>
      <w:r w:rsidRPr="00F51F4A">
        <w:rPr>
          <w:rFonts w:ascii="Arial" w:hAnsi="Arial" w:cs="Arial"/>
          <w:b/>
          <w:sz w:val="24"/>
          <w:szCs w:val="24"/>
        </w:rPr>
        <w:t xml:space="preserve"> Valores base </w:t>
      </w:r>
      <w:bookmarkEnd w:id="2"/>
      <w:bookmarkEnd w:id="3"/>
      <w:r w:rsidRPr="00F51F4A">
        <w:rPr>
          <w:rFonts w:ascii="Arial" w:hAnsi="Arial" w:cs="Arial"/>
          <w:b/>
          <w:sz w:val="24"/>
          <w:szCs w:val="24"/>
        </w:rPr>
        <w:t>para cálculos por unidad en el generador</w:t>
      </w:r>
      <w:bookmarkEnd w:id="4"/>
    </w:p>
    <w:tbl>
      <w:tblPr>
        <w:tblStyle w:val="Tablanormal21"/>
        <w:tblW w:w="5269" w:type="pct"/>
        <w:tblLook w:val="0000" w:firstRow="0" w:lastRow="0" w:firstColumn="0" w:lastColumn="0" w:noHBand="0" w:noVBand="0"/>
      </w:tblPr>
      <w:tblGrid>
        <w:gridCol w:w="710"/>
        <w:gridCol w:w="1721"/>
        <w:gridCol w:w="1044"/>
        <w:gridCol w:w="964"/>
        <w:gridCol w:w="3277"/>
        <w:gridCol w:w="1587"/>
      </w:tblGrid>
      <w:tr w:rsidR="00FB2FAE" w:rsidRPr="0006218C" w:rsidTr="0018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shd w:val="clear" w:color="auto" w:fill="70AD47" w:themeFill="accent6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br w:type="page"/>
            </w:r>
            <w:r w:rsidRPr="0006218C">
              <w:rPr>
                <w:rFonts w:cs="Arial"/>
                <w:b/>
                <w:sz w:val="16"/>
                <w:szCs w:val="16"/>
              </w:rPr>
              <w:t>Dato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25" w:type="pct"/>
            <w:shd w:val="clear" w:color="auto" w:fill="70AD47" w:themeFill="accent6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1" w:type="pct"/>
            <w:shd w:val="clear" w:color="auto" w:fill="70AD47" w:themeFill="accent6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Valor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8" w:type="pct"/>
            <w:shd w:val="clear" w:color="auto" w:fill="70AD47" w:themeFill="accent6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Dato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1" w:type="pct"/>
            <w:shd w:val="clear" w:color="auto" w:fill="70AD47" w:themeFill="accent6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3" w:type="pct"/>
            <w:shd w:val="clear" w:color="auto" w:fill="70AD47" w:themeFill="accent6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Valor</w:t>
            </w:r>
          </w:p>
        </w:tc>
      </w:tr>
      <w:tr w:rsidR="00FB2FAE" w:rsidRPr="0006218C" w:rsidTr="001815EC">
        <w:trPr>
          <w:trHeight w:val="3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Sb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25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Potencia base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1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53MVA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8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06218C">
              <w:rPr>
                <w:rFonts w:cs="Arial"/>
                <w:b/>
                <w:sz w:val="16"/>
                <w:szCs w:val="16"/>
              </w:rPr>
              <w:t>Zbgen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1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Impedancia base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3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3,593 Ω</w:t>
            </w:r>
          </w:p>
        </w:tc>
      </w:tr>
      <w:tr w:rsidR="00FB2FAE" w:rsidRPr="0006218C" w:rsidTr="0018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06218C">
              <w:rPr>
                <w:rFonts w:cs="Arial"/>
                <w:b/>
                <w:sz w:val="16"/>
                <w:szCs w:val="16"/>
              </w:rPr>
              <w:t>Vb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25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Voltaje base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1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 xml:space="preserve">13,8 </w:t>
            </w:r>
            <w:proofErr w:type="spellStart"/>
            <w:r w:rsidRPr="0006218C">
              <w:rPr>
                <w:rFonts w:cs="Arial"/>
                <w:sz w:val="16"/>
                <w:szCs w:val="16"/>
              </w:rPr>
              <w:t>kV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8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Xe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1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Impedancia externa</w:t>
            </w:r>
            <w:r>
              <w:rPr>
                <w:rFonts w:cs="Arial"/>
                <w:sz w:val="16"/>
                <w:szCs w:val="16"/>
              </w:rPr>
              <w:t xml:space="preserve"> vista por el generador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3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0.44 Ω</w:t>
            </w:r>
          </w:p>
        </w:tc>
      </w:tr>
    </w:tbl>
    <w:p w:rsidR="00FB2FAE" w:rsidRDefault="00FB2FAE" w:rsidP="00FB2FAE">
      <w:pPr>
        <w:rPr>
          <w:rFonts w:ascii="Arial" w:hAnsi="Arial" w:cs="Arial"/>
        </w:rPr>
      </w:pPr>
    </w:p>
    <w:p w:rsidR="00FB2FAE" w:rsidRPr="00B71CA4" w:rsidRDefault="00FB2FAE" w:rsidP="00FB2FAE">
      <w:pPr>
        <w:rPr>
          <w:rFonts w:ascii="Arial" w:hAnsi="Arial" w:cs="Arial"/>
        </w:rPr>
      </w:pPr>
    </w:p>
    <w:p w:rsidR="00FB2FAE" w:rsidRPr="00F51F4A" w:rsidRDefault="00FB2FAE" w:rsidP="00FB2FAE">
      <w:pPr>
        <w:rPr>
          <w:rFonts w:ascii="Arial" w:hAnsi="Arial" w:cs="Arial"/>
          <w:b/>
          <w:sz w:val="24"/>
          <w:szCs w:val="24"/>
        </w:rPr>
      </w:pPr>
      <w:bookmarkStart w:id="5" w:name="_Toc436051405"/>
      <w:r w:rsidRPr="00F51F4A">
        <w:rPr>
          <w:rFonts w:ascii="Arial" w:hAnsi="Arial" w:cs="Arial"/>
          <w:b/>
          <w:sz w:val="24"/>
          <w:szCs w:val="24"/>
        </w:rPr>
        <w:t xml:space="preserve">Tabla </w:t>
      </w:r>
      <w:r w:rsidRPr="00F51F4A">
        <w:rPr>
          <w:rFonts w:ascii="Arial" w:hAnsi="Arial" w:cs="Arial"/>
          <w:b/>
          <w:sz w:val="24"/>
          <w:szCs w:val="24"/>
        </w:rPr>
        <w:fldChar w:fldCharType="begin"/>
      </w:r>
      <w:r w:rsidRPr="00F51F4A">
        <w:rPr>
          <w:rFonts w:ascii="Arial" w:hAnsi="Arial" w:cs="Arial"/>
          <w:b/>
          <w:sz w:val="24"/>
          <w:szCs w:val="24"/>
        </w:rPr>
        <w:instrText xml:space="preserve"> SEQ Tabla \* ARABIC </w:instrText>
      </w:r>
      <w:r w:rsidRPr="00F51F4A"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2</w:t>
      </w:r>
      <w:r w:rsidRPr="00F51F4A"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:</w:t>
      </w:r>
      <w:r w:rsidRPr="00F51F4A">
        <w:rPr>
          <w:rFonts w:ascii="Arial" w:hAnsi="Arial" w:cs="Arial"/>
          <w:b/>
          <w:sz w:val="24"/>
          <w:szCs w:val="24"/>
        </w:rPr>
        <w:t xml:space="preserve"> Pará</w:t>
      </w:r>
      <w:r>
        <w:rPr>
          <w:rFonts w:ascii="Arial" w:hAnsi="Arial" w:cs="Arial"/>
          <w:b/>
          <w:sz w:val="24"/>
          <w:szCs w:val="24"/>
        </w:rPr>
        <w:t xml:space="preserve">metros técnicos del generador 2 </w:t>
      </w:r>
      <w:r w:rsidRPr="00F51F4A">
        <w:rPr>
          <w:rFonts w:ascii="Arial" w:hAnsi="Arial" w:cs="Arial"/>
          <w:b/>
          <w:sz w:val="24"/>
          <w:szCs w:val="24"/>
        </w:rPr>
        <w:t>de la Central San Francisco</w:t>
      </w:r>
      <w:bookmarkEnd w:id="5"/>
    </w:p>
    <w:tbl>
      <w:tblPr>
        <w:tblStyle w:val="Tablanormal21"/>
        <w:tblW w:w="5553" w:type="pct"/>
        <w:tblInd w:w="-113" w:type="dxa"/>
        <w:tblLayout w:type="fixed"/>
        <w:tblLook w:val="0000" w:firstRow="0" w:lastRow="0" w:firstColumn="0" w:lastColumn="0" w:noHBand="0" w:noVBand="0"/>
      </w:tblPr>
      <w:tblGrid>
        <w:gridCol w:w="697"/>
        <w:gridCol w:w="1399"/>
        <w:gridCol w:w="1355"/>
        <w:gridCol w:w="1347"/>
        <w:gridCol w:w="692"/>
        <w:gridCol w:w="2229"/>
        <w:gridCol w:w="1114"/>
        <w:gridCol w:w="971"/>
      </w:tblGrid>
      <w:tr w:rsidR="00FB2FAE" w:rsidRPr="0006218C" w:rsidTr="0018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" w:type="pct"/>
            <w:shd w:val="clear" w:color="auto" w:fill="70AD47" w:themeFill="accent6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br w:type="page"/>
              <w:t>Dato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  <w:shd w:val="clear" w:color="auto" w:fill="70AD47" w:themeFill="accent6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1" w:type="pct"/>
            <w:shd w:val="clear" w:color="auto" w:fill="70AD47" w:themeFill="accent6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Valor</w:t>
            </w:r>
            <w:r>
              <w:rPr>
                <w:rFonts w:cs="Arial"/>
                <w:b/>
                <w:sz w:val="16"/>
                <w:szCs w:val="16"/>
              </w:rPr>
              <w:t xml:space="preserve"> Reportado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7" w:type="pct"/>
            <w:shd w:val="clear" w:color="auto" w:fill="70AD47" w:themeFill="accent6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Valor Utilizado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" w:type="pct"/>
            <w:shd w:val="clear" w:color="auto" w:fill="70AD47" w:themeFill="accent6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Dato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7" w:type="pct"/>
            <w:shd w:val="clear" w:color="auto" w:fill="70AD47" w:themeFill="accent6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pct"/>
            <w:shd w:val="clear" w:color="auto" w:fill="70AD47" w:themeFill="accent6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Valor</w:t>
            </w:r>
            <w:r>
              <w:rPr>
                <w:rFonts w:cs="Arial"/>
                <w:b/>
                <w:sz w:val="16"/>
                <w:szCs w:val="16"/>
              </w:rPr>
              <w:t xml:space="preserve"> Reportado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95" w:type="pct"/>
            <w:shd w:val="clear" w:color="auto" w:fill="70AD47" w:themeFill="accent6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Valor Utilizado</w:t>
            </w:r>
          </w:p>
        </w:tc>
      </w:tr>
      <w:tr w:rsidR="00FB2FAE" w:rsidRPr="0006218C" w:rsidTr="001815EC">
        <w:trPr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:rsidR="00FB2FAE" w:rsidRPr="0006218C" w:rsidRDefault="00FB2FAE" w:rsidP="001815EC">
            <w:pPr>
              <w:pStyle w:val="Textoindependiente"/>
              <w:ind w:left="0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Fabricante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1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MITSUBISHI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7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MITSUBISHI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06218C">
              <w:rPr>
                <w:rFonts w:cs="Arial"/>
                <w:b/>
                <w:sz w:val="16"/>
                <w:szCs w:val="16"/>
              </w:rPr>
              <w:t>V</w:t>
            </w:r>
            <w:r>
              <w:rPr>
                <w:rFonts w:cs="Arial"/>
                <w:b/>
                <w:sz w:val="16"/>
                <w:szCs w:val="16"/>
              </w:rPr>
              <w:t>n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7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Voltaje salida generador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13800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06218C">
              <w:rPr>
                <w:rFonts w:cs="Arial"/>
                <w:sz w:val="16"/>
                <w:szCs w:val="16"/>
              </w:rPr>
              <w:t>V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95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13800 V</w:t>
            </w:r>
          </w:p>
        </w:tc>
      </w:tr>
      <w:tr w:rsidR="00FB2FAE" w:rsidRPr="0006218C" w:rsidTr="0018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S</w:t>
            </w:r>
            <w:r>
              <w:rPr>
                <w:rFonts w:cs="Arial"/>
                <w:b/>
                <w:sz w:val="16"/>
                <w:szCs w:val="16"/>
              </w:rPr>
              <w:t>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:rsidR="00FB2FAE" w:rsidRPr="0006218C" w:rsidRDefault="00FB2FAE" w:rsidP="001815EC">
            <w:pPr>
              <w:pStyle w:val="Textoindependiente"/>
              <w:ind w:left="0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Potencia Aparente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1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53 MVA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7" w:type="pct"/>
          </w:tcPr>
          <w:p w:rsidR="00FB2FAE" w:rsidRPr="003F1C39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20A88">
              <w:rPr>
                <w:rFonts w:cs="Arial"/>
                <w:b/>
                <w:sz w:val="16"/>
                <w:szCs w:val="16"/>
              </w:rPr>
              <w:t>53 MVA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06218C">
              <w:rPr>
                <w:rFonts w:cs="Arial"/>
                <w:b/>
                <w:sz w:val="16"/>
                <w:szCs w:val="16"/>
              </w:rPr>
              <w:t>T’do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7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Constante de tiempo del campo a vacío de eje directo(d)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3.4442</w:t>
            </w:r>
            <w:r w:rsidRPr="0006218C">
              <w:rPr>
                <w:rFonts w:cs="Arial"/>
                <w:sz w:val="16"/>
                <w:szCs w:val="16"/>
              </w:rPr>
              <w:t xml:space="preserve"> 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95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 s</w:t>
            </w:r>
          </w:p>
        </w:tc>
      </w:tr>
      <w:tr w:rsidR="00FB2FAE" w:rsidRPr="0006218C" w:rsidTr="001815EC">
        <w:trPr>
          <w:trHeight w:val="6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06218C">
              <w:rPr>
                <w:rFonts w:cs="Arial"/>
                <w:b/>
                <w:sz w:val="16"/>
                <w:szCs w:val="16"/>
              </w:rPr>
              <w:t>Fp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:rsidR="00FB2FAE" w:rsidRPr="0006218C" w:rsidRDefault="00FB2FAE" w:rsidP="001815EC">
            <w:pPr>
              <w:pStyle w:val="Textoindependiente"/>
              <w:ind w:left="0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Factor de Potencia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1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0,85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7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0.85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06218C">
              <w:rPr>
                <w:rFonts w:cs="Arial"/>
                <w:b/>
                <w:sz w:val="16"/>
                <w:szCs w:val="16"/>
              </w:rPr>
              <w:t>T’’do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7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Constante de tiempo sub-transitoria a vacío de eje directo(d)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0,04 </w:t>
            </w:r>
            <w:r w:rsidRPr="0006218C">
              <w:rPr>
                <w:rFonts w:cs="Arial"/>
                <w:sz w:val="16"/>
                <w:szCs w:val="16"/>
              </w:rPr>
              <w:t>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95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0.068 s</w:t>
            </w:r>
          </w:p>
        </w:tc>
      </w:tr>
      <w:tr w:rsidR="00FB2FAE" w:rsidRPr="0006218C" w:rsidTr="0018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W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:rsidR="00FB2FAE" w:rsidRPr="0006218C" w:rsidRDefault="00FB2FAE" w:rsidP="001815EC">
            <w:pPr>
              <w:pStyle w:val="Textoindependiente"/>
              <w:ind w:left="0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Rotación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1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400</w:t>
            </w:r>
            <w:r>
              <w:rPr>
                <w:rFonts w:cs="Arial"/>
                <w:sz w:val="16"/>
                <w:szCs w:val="16"/>
              </w:rPr>
              <w:t xml:space="preserve"> RPM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7" w:type="pct"/>
          </w:tcPr>
          <w:p w:rsidR="00FB2FAE" w:rsidRPr="00017D83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017D83">
              <w:rPr>
                <w:rFonts w:cs="Arial"/>
                <w:b/>
                <w:sz w:val="16"/>
                <w:szCs w:val="16"/>
              </w:rPr>
              <w:t>400 RPM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" w:type="pct"/>
          </w:tcPr>
          <w:p w:rsidR="00FB2FAE" w:rsidRPr="002979BF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proofErr w:type="gramStart"/>
            <w:r w:rsidRPr="002979BF">
              <w:rPr>
                <w:rFonts w:cs="Arial"/>
                <w:b/>
                <w:sz w:val="16"/>
                <w:szCs w:val="16"/>
              </w:rPr>
              <w:t>T”qo</w:t>
            </w:r>
            <w:proofErr w:type="spellEnd"/>
            <w:proofErr w:type="gram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7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Constante de tiempo sub-</w:t>
            </w:r>
            <w:proofErr w:type="gramStart"/>
            <w:r w:rsidRPr="0006218C">
              <w:rPr>
                <w:rFonts w:cs="Arial"/>
                <w:sz w:val="16"/>
                <w:szCs w:val="16"/>
              </w:rPr>
              <w:t>transitoria  a</w:t>
            </w:r>
            <w:proofErr w:type="gramEnd"/>
            <w:r w:rsidRPr="0006218C">
              <w:rPr>
                <w:rFonts w:cs="Arial"/>
                <w:sz w:val="16"/>
                <w:szCs w:val="16"/>
              </w:rPr>
              <w:t xml:space="preserve"> vacío de eje de cuadratura (q)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0,04 </w:t>
            </w:r>
            <w:r w:rsidRPr="0006218C">
              <w:rPr>
                <w:rFonts w:cs="Arial"/>
                <w:sz w:val="16"/>
                <w:szCs w:val="16"/>
              </w:rPr>
              <w:t>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95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0.23 s</w:t>
            </w:r>
          </w:p>
        </w:tc>
      </w:tr>
      <w:tr w:rsidR="00FB2FAE" w:rsidRPr="0006218C" w:rsidTr="001815EC">
        <w:trPr>
          <w:trHeight w:val="7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06218C">
              <w:rPr>
                <w:rFonts w:cs="Arial"/>
                <w:b/>
                <w:sz w:val="16"/>
                <w:szCs w:val="16"/>
              </w:rPr>
              <w:t>Xd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 xml:space="preserve">Reactancia sincrónica de eje directo (d)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1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1,0918 </w:t>
            </w:r>
            <w:proofErr w:type="spellStart"/>
            <w:r w:rsidRPr="0006218C">
              <w:rPr>
                <w:rFonts w:cs="Arial"/>
                <w:sz w:val="16"/>
                <w:szCs w:val="16"/>
              </w:rPr>
              <w:t>pu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7" w:type="pct"/>
          </w:tcPr>
          <w:p w:rsidR="00FB2FAE" w:rsidRPr="00017D83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017D83">
              <w:rPr>
                <w:rFonts w:cs="Arial"/>
                <w:b/>
                <w:sz w:val="16"/>
                <w:szCs w:val="16"/>
              </w:rPr>
              <w:t xml:space="preserve">1.43 </w:t>
            </w:r>
            <w:proofErr w:type="spellStart"/>
            <w:r w:rsidRPr="00017D83">
              <w:rPr>
                <w:rFonts w:cs="Arial"/>
                <w:b/>
                <w:sz w:val="16"/>
                <w:szCs w:val="16"/>
              </w:rPr>
              <w:t>pu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" w:type="pct"/>
          </w:tcPr>
          <w:p w:rsidR="00FB2FAE" w:rsidRPr="002979BF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2979BF">
              <w:rPr>
                <w:rFonts w:cs="Arial"/>
                <w:b/>
                <w:sz w:val="16"/>
                <w:szCs w:val="16"/>
              </w:rPr>
              <w:t>Ag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7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Parámetro de la saturación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 </w:t>
            </w:r>
            <w:proofErr w:type="spellStart"/>
            <w:r>
              <w:rPr>
                <w:rFonts w:cs="Arial"/>
                <w:sz w:val="16"/>
                <w:szCs w:val="16"/>
              </w:rPr>
              <w:t>pu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95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 </w:t>
            </w:r>
            <w:proofErr w:type="spellStart"/>
            <w:r>
              <w:rPr>
                <w:rFonts w:cs="Arial"/>
                <w:sz w:val="16"/>
                <w:szCs w:val="16"/>
              </w:rPr>
              <w:t>pu</w:t>
            </w:r>
            <w:proofErr w:type="spellEnd"/>
          </w:p>
        </w:tc>
      </w:tr>
      <w:tr w:rsidR="00FB2FAE" w:rsidRPr="0006218C" w:rsidTr="0018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06218C">
              <w:rPr>
                <w:rFonts w:cs="Arial"/>
                <w:b/>
                <w:sz w:val="16"/>
                <w:szCs w:val="16"/>
              </w:rPr>
              <w:t>x’d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 xml:space="preserve">Reactancia transitoria de eje directo (d)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1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0,3975 </w:t>
            </w:r>
            <w:proofErr w:type="spellStart"/>
            <w:r w:rsidRPr="0006218C">
              <w:rPr>
                <w:rFonts w:cs="Arial"/>
                <w:sz w:val="16"/>
                <w:szCs w:val="16"/>
              </w:rPr>
              <w:t>pu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7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0.44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pu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06218C">
              <w:rPr>
                <w:rFonts w:cs="Arial"/>
                <w:b/>
                <w:sz w:val="16"/>
                <w:szCs w:val="16"/>
              </w:rPr>
              <w:t>Bg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7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Parámetro de la saturación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 </w:t>
            </w:r>
            <w:proofErr w:type="spellStart"/>
            <w:r>
              <w:rPr>
                <w:rFonts w:cs="Arial"/>
                <w:sz w:val="16"/>
                <w:szCs w:val="16"/>
              </w:rPr>
              <w:t>pu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95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 </w:t>
            </w:r>
            <w:proofErr w:type="spellStart"/>
            <w:r>
              <w:rPr>
                <w:rFonts w:cs="Arial"/>
                <w:sz w:val="16"/>
                <w:szCs w:val="16"/>
              </w:rPr>
              <w:t>pu</w:t>
            </w:r>
            <w:proofErr w:type="spellEnd"/>
          </w:p>
        </w:tc>
      </w:tr>
      <w:tr w:rsidR="00FB2FAE" w:rsidRPr="0006218C" w:rsidTr="001815EC">
        <w:trPr>
          <w:trHeight w:val="6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proofErr w:type="gramStart"/>
            <w:r w:rsidRPr="0006218C">
              <w:rPr>
                <w:rFonts w:cs="Arial"/>
                <w:b/>
                <w:sz w:val="16"/>
                <w:szCs w:val="16"/>
              </w:rPr>
              <w:t>x”d</w:t>
            </w:r>
            <w:proofErr w:type="spellEnd"/>
            <w:proofErr w:type="gram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 xml:space="preserve">Reactancia sub-transitoria de eje directo(d)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1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0,3084 </w:t>
            </w:r>
            <w:proofErr w:type="spellStart"/>
            <w:r w:rsidRPr="0006218C">
              <w:rPr>
                <w:rFonts w:cs="Arial"/>
                <w:sz w:val="16"/>
                <w:szCs w:val="16"/>
              </w:rPr>
              <w:t>pu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7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0.324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pu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7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Constante de Inercia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3.73</w:t>
            </w:r>
            <w:r w:rsidRPr="0006218C">
              <w:rPr>
                <w:rFonts w:cs="Arial"/>
                <w:sz w:val="16"/>
                <w:szCs w:val="16"/>
              </w:rPr>
              <w:t xml:space="preserve"> 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95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3,25 s</w:t>
            </w:r>
          </w:p>
        </w:tc>
      </w:tr>
      <w:tr w:rsidR="00FB2FAE" w:rsidRPr="0006218C" w:rsidTr="0018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06218C">
              <w:rPr>
                <w:rFonts w:cs="Arial"/>
                <w:b/>
                <w:sz w:val="16"/>
                <w:szCs w:val="16"/>
              </w:rPr>
              <w:t>Xl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 xml:space="preserve">Reactancia de dispersión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1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0,13938 </w:t>
            </w:r>
            <w:proofErr w:type="spellStart"/>
            <w:r>
              <w:rPr>
                <w:rFonts w:cs="Arial"/>
                <w:sz w:val="16"/>
                <w:szCs w:val="16"/>
              </w:rPr>
              <w:t>pu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7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0.15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pu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7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 xml:space="preserve">Coeficiente de amortiguación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0.35</w:t>
            </w:r>
            <w:r w:rsidRPr="0006218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06218C">
              <w:rPr>
                <w:rFonts w:cs="Arial"/>
                <w:sz w:val="16"/>
                <w:szCs w:val="16"/>
              </w:rPr>
              <w:t>pu</w:t>
            </w:r>
            <w:proofErr w:type="spellEnd"/>
            <w:r w:rsidRPr="0006218C">
              <w:rPr>
                <w:rFonts w:cs="Arial"/>
                <w:sz w:val="16"/>
                <w:szCs w:val="16"/>
              </w:rPr>
              <w:t>/</w:t>
            </w:r>
            <w:proofErr w:type="spellStart"/>
            <w:r w:rsidRPr="0006218C">
              <w:rPr>
                <w:rFonts w:cs="Arial"/>
                <w:sz w:val="16"/>
                <w:szCs w:val="16"/>
              </w:rPr>
              <w:t>pu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95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0.05 </w:t>
            </w:r>
            <w:proofErr w:type="spellStart"/>
            <w:r>
              <w:rPr>
                <w:rFonts w:cs="Arial"/>
                <w:sz w:val="16"/>
                <w:szCs w:val="16"/>
              </w:rPr>
              <w:t>pu</w:t>
            </w:r>
            <w:proofErr w:type="spellEnd"/>
            <w:r>
              <w:rPr>
                <w:rFonts w:cs="Arial"/>
                <w:sz w:val="16"/>
                <w:szCs w:val="16"/>
              </w:rPr>
              <w:t>/</w:t>
            </w:r>
            <w:proofErr w:type="spellStart"/>
            <w:r>
              <w:rPr>
                <w:rFonts w:cs="Arial"/>
                <w:sz w:val="16"/>
                <w:szCs w:val="16"/>
              </w:rPr>
              <w:t>pu</w:t>
            </w:r>
            <w:proofErr w:type="spellEnd"/>
          </w:p>
        </w:tc>
      </w:tr>
      <w:tr w:rsidR="00FB2FAE" w:rsidRPr="0006218C" w:rsidTr="001815EC">
        <w:trPr>
          <w:trHeight w:val="7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06218C">
              <w:rPr>
                <w:rFonts w:cs="Arial"/>
                <w:b/>
                <w:sz w:val="16"/>
                <w:szCs w:val="16"/>
              </w:rPr>
              <w:t>Xq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 xml:space="preserve">Reactancia sincrónica de eje de cuadratura (q)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1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0,9045 </w:t>
            </w:r>
            <w:proofErr w:type="spellStart"/>
            <w:r>
              <w:rPr>
                <w:rFonts w:cs="Arial"/>
                <w:sz w:val="16"/>
                <w:szCs w:val="16"/>
              </w:rPr>
              <w:t>pu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7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0.70423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pu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06218C">
              <w:rPr>
                <w:rFonts w:cs="Arial"/>
                <w:b/>
                <w:sz w:val="16"/>
                <w:szCs w:val="16"/>
              </w:rPr>
              <w:t>Ifd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7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Corriente de campo base del generador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250</w:t>
            </w:r>
            <w:r w:rsidRPr="0006218C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Pr="0006218C">
              <w:rPr>
                <w:rFonts w:cs="Arial"/>
                <w:sz w:val="16"/>
                <w:szCs w:val="16"/>
              </w:rPr>
              <w:t>A</w:t>
            </w:r>
            <w:proofErr w:type="gram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95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198 </w:t>
            </w:r>
            <w:proofErr w:type="gramStart"/>
            <w:r>
              <w:rPr>
                <w:rFonts w:cs="Arial"/>
                <w:sz w:val="16"/>
                <w:szCs w:val="16"/>
              </w:rPr>
              <w:t>A</w:t>
            </w:r>
            <w:proofErr w:type="gramEnd"/>
          </w:p>
        </w:tc>
      </w:tr>
      <w:tr w:rsidR="00FB2FAE" w:rsidRPr="0006218C" w:rsidTr="0018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06218C">
              <w:rPr>
                <w:rFonts w:cs="Arial"/>
                <w:b/>
                <w:sz w:val="16"/>
                <w:szCs w:val="16"/>
              </w:rPr>
              <w:t>X’’q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 xml:space="preserve">Reactancia </w:t>
            </w:r>
            <w:proofErr w:type="spellStart"/>
            <w:r w:rsidRPr="0006218C">
              <w:rPr>
                <w:rFonts w:cs="Arial"/>
                <w:sz w:val="16"/>
                <w:szCs w:val="16"/>
              </w:rPr>
              <w:t>subtransitoria</w:t>
            </w:r>
            <w:proofErr w:type="spellEnd"/>
            <w:r w:rsidRPr="0006218C">
              <w:rPr>
                <w:rFonts w:cs="Arial"/>
                <w:sz w:val="16"/>
                <w:szCs w:val="16"/>
              </w:rPr>
              <w:t xml:space="preserve"> de eje de cuadratura (q)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1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0.317</w:t>
            </w:r>
            <w:r>
              <w:rPr>
                <w:rFonts w:cs="Arial"/>
                <w:sz w:val="16"/>
                <w:szCs w:val="16"/>
              </w:rPr>
              <w:t>4</w:t>
            </w:r>
            <w:r w:rsidRPr="0006218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06218C">
              <w:rPr>
                <w:rFonts w:cs="Arial"/>
                <w:sz w:val="16"/>
                <w:szCs w:val="16"/>
              </w:rPr>
              <w:t>pu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7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0.317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pu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06218C">
              <w:rPr>
                <w:rFonts w:cs="Arial"/>
                <w:b/>
                <w:sz w:val="16"/>
                <w:szCs w:val="16"/>
              </w:rPr>
              <w:t>Vfd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7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Tensión de campo base del generador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</w:t>
            </w:r>
            <w:r w:rsidRPr="0006218C">
              <w:rPr>
                <w:rFonts w:cs="Arial"/>
                <w:sz w:val="16"/>
                <w:szCs w:val="16"/>
              </w:rPr>
              <w:t xml:space="preserve"> V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95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83.2</w:t>
            </w:r>
          </w:p>
        </w:tc>
      </w:tr>
      <w:tr w:rsidR="00FB2FAE" w:rsidRPr="0006218C" w:rsidTr="001815EC">
        <w:trPr>
          <w:trHeight w:val="7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Xe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13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 xml:space="preserve">Reactancia vista por el generador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1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0.1225</w:t>
            </w:r>
            <w:r w:rsidRPr="0006218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06218C">
              <w:rPr>
                <w:rFonts w:cs="Arial"/>
                <w:sz w:val="16"/>
                <w:szCs w:val="16"/>
              </w:rPr>
              <w:t>pu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7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0.1225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pu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3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2P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7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Número de polos</w:t>
            </w:r>
          </w:p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 xml:space="preserve">(Rotor tipo Polos salientes)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8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95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</w:tr>
    </w:tbl>
    <w:p w:rsidR="00FB2FAE" w:rsidRDefault="00FB2FAE" w:rsidP="00FB2FAE">
      <w:pPr>
        <w:rPr>
          <w:rFonts w:ascii="Arial" w:hAnsi="Arial" w:cs="Arial"/>
          <w:b/>
          <w:sz w:val="24"/>
          <w:szCs w:val="24"/>
        </w:rPr>
      </w:pPr>
      <w:bookmarkStart w:id="6" w:name="_Ref435789285"/>
      <w:bookmarkStart w:id="7" w:name="_Toc436051406"/>
      <w:r w:rsidRPr="00F51F4A">
        <w:rPr>
          <w:rFonts w:ascii="Arial" w:hAnsi="Arial" w:cs="Arial"/>
          <w:b/>
          <w:sz w:val="24"/>
          <w:szCs w:val="24"/>
        </w:rPr>
        <w:lastRenderedPageBreak/>
        <w:t xml:space="preserve">Tabla </w:t>
      </w:r>
      <w:r w:rsidRPr="00F51F4A">
        <w:rPr>
          <w:rFonts w:ascii="Arial" w:hAnsi="Arial" w:cs="Arial"/>
          <w:b/>
          <w:sz w:val="24"/>
          <w:szCs w:val="24"/>
        </w:rPr>
        <w:fldChar w:fldCharType="begin"/>
      </w:r>
      <w:r w:rsidRPr="00F51F4A">
        <w:rPr>
          <w:rFonts w:ascii="Arial" w:hAnsi="Arial" w:cs="Arial"/>
          <w:b/>
          <w:sz w:val="24"/>
          <w:szCs w:val="24"/>
        </w:rPr>
        <w:instrText xml:space="preserve"> SEQ Tabla \* ARABIC </w:instrText>
      </w:r>
      <w:r w:rsidRPr="00F51F4A"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3</w:t>
      </w:r>
      <w:r w:rsidRPr="00F51F4A">
        <w:rPr>
          <w:rFonts w:ascii="Arial" w:hAnsi="Arial" w:cs="Arial"/>
          <w:b/>
          <w:sz w:val="24"/>
          <w:szCs w:val="24"/>
        </w:rPr>
        <w:fldChar w:fldCharType="end"/>
      </w:r>
      <w:bookmarkEnd w:id="6"/>
      <w:r>
        <w:rPr>
          <w:rFonts w:ascii="Arial" w:hAnsi="Arial" w:cs="Arial"/>
          <w:b/>
          <w:sz w:val="24"/>
          <w:szCs w:val="24"/>
        </w:rPr>
        <w:t>:</w:t>
      </w:r>
      <w:r w:rsidRPr="00F51F4A">
        <w:rPr>
          <w:rFonts w:ascii="Arial" w:hAnsi="Arial" w:cs="Arial"/>
          <w:b/>
          <w:sz w:val="24"/>
          <w:szCs w:val="24"/>
        </w:rPr>
        <w:t xml:space="preserve"> Datos de la excitación del generador </w:t>
      </w:r>
      <w:r>
        <w:rPr>
          <w:rFonts w:ascii="Arial" w:hAnsi="Arial" w:cs="Arial"/>
          <w:b/>
          <w:sz w:val="24"/>
          <w:szCs w:val="24"/>
        </w:rPr>
        <w:t>2</w:t>
      </w:r>
      <w:r w:rsidRPr="00F51F4A">
        <w:rPr>
          <w:rFonts w:ascii="Arial" w:hAnsi="Arial" w:cs="Arial"/>
          <w:b/>
          <w:sz w:val="24"/>
          <w:szCs w:val="24"/>
        </w:rPr>
        <w:t xml:space="preserve"> de la Central San Francisco</w:t>
      </w:r>
      <w:bookmarkEnd w:id="7"/>
    </w:p>
    <w:p w:rsidR="00FB2FAE" w:rsidRPr="00F51F4A" w:rsidRDefault="00FB2FAE" w:rsidP="00FB2FAE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normal21"/>
        <w:tblW w:w="5241" w:type="pct"/>
        <w:tblLook w:val="0000" w:firstRow="0" w:lastRow="0" w:firstColumn="0" w:lastColumn="0" w:noHBand="0" w:noVBand="0"/>
      </w:tblPr>
      <w:tblGrid>
        <w:gridCol w:w="1022"/>
        <w:gridCol w:w="3102"/>
        <w:gridCol w:w="762"/>
        <w:gridCol w:w="700"/>
        <w:gridCol w:w="2744"/>
        <w:gridCol w:w="934"/>
      </w:tblGrid>
      <w:tr w:rsidR="00FB2FAE" w:rsidRPr="0006218C" w:rsidTr="0018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" w:type="pct"/>
            <w:shd w:val="clear" w:color="auto" w:fill="70AD47" w:themeFill="accent6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br w:type="page"/>
            </w:r>
            <w:r w:rsidRPr="0006218C">
              <w:rPr>
                <w:rFonts w:cs="Arial"/>
                <w:b/>
                <w:sz w:val="16"/>
                <w:szCs w:val="16"/>
              </w:rPr>
              <w:t>Dato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74" w:type="pct"/>
            <w:shd w:val="clear" w:color="auto" w:fill="70AD47" w:themeFill="accent6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1" w:type="pct"/>
            <w:shd w:val="clear" w:color="auto" w:fill="70AD47" w:themeFill="accent6"/>
          </w:tcPr>
          <w:p w:rsidR="00FB2FAE" w:rsidRPr="0006218C" w:rsidRDefault="00FB2FAE" w:rsidP="001815EC">
            <w:pPr>
              <w:pStyle w:val="Textoindependiente"/>
              <w:ind w:left="0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Valor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shd w:val="clear" w:color="auto" w:fill="70AD47" w:themeFill="accent6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Dato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1" w:type="pct"/>
            <w:shd w:val="clear" w:color="auto" w:fill="70AD47" w:themeFill="accent6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5" w:type="pct"/>
            <w:shd w:val="clear" w:color="auto" w:fill="70AD47" w:themeFill="accent6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Valor</w:t>
            </w:r>
          </w:p>
        </w:tc>
      </w:tr>
      <w:tr w:rsidR="00FB2FAE" w:rsidRPr="0006218C" w:rsidTr="001815EC">
        <w:trPr>
          <w:trHeight w:val="3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CV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74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Voltaje de techo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1" w:type="pct"/>
          </w:tcPr>
          <w:p w:rsidR="00FB2FAE" w:rsidRPr="0006218C" w:rsidRDefault="00FB2FAE" w:rsidP="001815EC">
            <w:pPr>
              <w:pStyle w:val="Textoindependiente"/>
              <w:ind w:left="0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350 V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06218C">
              <w:rPr>
                <w:rFonts w:cs="Arial"/>
                <w:b/>
                <w:sz w:val="16"/>
                <w:szCs w:val="16"/>
              </w:rPr>
              <w:t>V</w:t>
            </w:r>
            <w:r>
              <w:rPr>
                <w:rFonts w:cs="Arial"/>
                <w:b/>
                <w:sz w:val="16"/>
                <w:szCs w:val="16"/>
              </w:rPr>
              <w:t>exc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1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Voltaje excitación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5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275 V</w:t>
            </w:r>
          </w:p>
        </w:tc>
      </w:tr>
      <w:tr w:rsidR="00FB2FAE" w:rsidRPr="0006218C" w:rsidTr="0018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06218C">
              <w:rPr>
                <w:rFonts w:cs="Arial"/>
                <w:b/>
                <w:sz w:val="16"/>
                <w:szCs w:val="16"/>
              </w:rPr>
              <w:t>Iexc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74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Corriente Excitación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1" w:type="pct"/>
          </w:tcPr>
          <w:p w:rsidR="00FB2FAE" w:rsidRPr="0006218C" w:rsidRDefault="00FB2FAE" w:rsidP="001815EC">
            <w:pPr>
              <w:pStyle w:val="Textoindependiente"/>
              <w:ind w:left="0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 xml:space="preserve">330 </w:t>
            </w:r>
            <w:proofErr w:type="gramStart"/>
            <w:r w:rsidRPr="0006218C">
              <w:rPr>
                <w:rFonts w:cs="Arial"/>
                <w:sz w:val="16"/>
                <w:szCs w:val="16"/>
              </w:rPr>
              <w:t>A</w:t>
            </w:r>
            <w:proofErr w:type="gram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1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Rotación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5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400 rpm</w:t>
            </w:r>
          </w:p>
        </w:tc>
      </w:tr>
    </w:tbl>
    <w:p w:rsidR="00FB2FAE" w:rsidRDefault="00FB2FAE" w:rsidP="00FB2FAE">
      <w:pPr>
        <w:spacing w:after="200" w:line="276" w:lineRule="auto"/>
        <w:rPr>
          <w:rFonts w:ascii="Arial" w:hAnsi="Arial" w:cs="Arial"/>
        </w:rPr>
      </w:pPr>
    </w:p>
    <w:p w:rsidR="00FB2FAE" w:rsidRDefault="00FB2FAE" w:rsidP="00FB2FAE">
      <w:pPr>
        <w:spacing w:after="200" w:line="276" w:lineRule="auto"/>
        <w:rPr>
          <w:rFonts w:ascii="Arial" w:hAnsi="Arial" w:cs="Arial"/>
        </w:rPr>
      </w:pPr>
    </w:p>
    <w:p w:rsidR="00FB2FAE" w:rsidRDefault="00FB2FAE" w:rsidP="00FB2FAE">
      <w:pPr>
        <w:spacing w:after="200" w:line="276" w:lineRule="auto"/>
        <w:ind w:right="-518"/>
        <w:rPr>
          <w:rFonts w:ascii="Arial" w:hAnsi="Arial" w:cs="Arial"/>
        </w:rPr>
      </w:pPr>
    </w:p>
    <w:p w:rsidR="00FB2FAE" w:rsidRDefault="00FB2FAE" w:rsidP="00FB2FAE">
      <w:pPr>
        <w:jc w:val="center"/>
        <w:rPr>
          <w:rFonts w:ascii="Arial" w:hAnsi="Arial" w:cs="Arial"/>
          <w:b/>
          <w:sz w:val="24"/>
          <w:szCs w:val="24"/>
        </w:rPr>
      </w:pPr>
      <w:bookmarkStart w:id="8" w:name="_Toc436051496"/>
      <w:r w:rsidRPr="005F38CD">
        <w:rPr>
          <w:rFonts w:ascii="Arial" w:hAnsi="Arial" w:cs="Arial"/>
          <w:b/>
          <w:sz w:val="24"/>
          <w:szCs w:val="24"/>
        </w:rPr>
        <w:t>GOBERNADOR DE TURBINA</w:t>
      </w:r>
      <w:bookmarkEnd w:id="8"/>
      <w:r>
        <w:rPr>
          <w:rFonts w:ascii="Arial" w:hAnsi="Arial" w:cs="Arial"/>
          <w:b/>
          <w:sz w:val="24"/>
          <w:szCs w:val="24"/>
        </w:rPr>
        <w:t>:</w:t>
      </w:r>
    </w:p>
    <w:p w:rsidR="00FB2FAE" w:rsidRPr="005F38CD" w:rsidRDefault="00FB2FAE" w:rsidP="00FB2FAE">
      <w:pPr>
        <w:jc w:val="center"/>
        <w:rPr>
          <w:rFonts w:ascii="Arial" w:hAnsi="Arial" w:cs="Arial"/>
          <w:b/>
          <w:sz w:val="24"/>
          <w:szCs w:val="24"/>
        </w:rPr>
      </w:pPr>
    </w:p>
    <w:p w:rsidR="00FB2FAE" w:rsidRDefault="00FB2FAE" w:rsidP="00FB2FAE">
      <w:pPr>
        <w:rPr>
          <w:rFonts w:ascii="Arial" w:hAnsi="Arial" w:cs="Arial"/>
          <w:b/>
          <w:sz w:val="24"/>
          <w:szCs w:val="24"/>
        </w:rPr>
      </w:pPr>
      <w:bookmarkStart w:id="9" w:name="_Toc436051407"/>
      <w:r w:rsidRPr="00F51F4A">
        <w:rPr>
          <w:rFonts w:ascii="Arial" w:hAnsi="Arial" w:cs="Arial"/>
          <w:b/>
          <w:sz w:val="24"/>
          <w:szCs w:val="24"/>
        </w:rPr>
        <w:t xml:space="preserve">Tabla </w:t>
      </w:r>
      <w:r w:rsidRPr="00F51F4A">
        <w:rPr>
          <w:rFonts w:ascii="Arial" w:hAnsi="Arial" w:cs="Arial"/>
          <w:b/>
          <w:sz w:val="24"/>
          <w:szCs w:val="24"/>
        </w:rPr>
        <w:fldChar w:fldCharType="begin"/>
      </w:r>
      <w:r w:rsidRPr="00F51F4A">
        <w:rPr>
          <w:rFonts w:ascii="Arial" w:hAnsi="Arial" w:cs="Arial"/>
          <w:b/>
          <w:sz w:val="24"/>
          <w:szCs w:val="24"/>
        </w:rPr>
        <w:instrText xml:space="preserve"> SEQ Tabla \* ARABIC </w:instrText>
      </w:r>
      <w:r w:rsidRPr="00F51F4A"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4</w:t>
      </w:r>
      <w:r w:rsidRPr="00F51F4A"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F51F4A">
        <w:rPr>
          <w:rFonts w:ascii="Arial" w:hAnsi="Arial" w:cs="Arial"/>
          <w:b/>
          <w:sz w:val="24"/>
          <w:szCs w:val="24"/>
        </w:rPr>
        <w:t xml:space="preserve"> Información general del Gobernador de turbina</w:t>
      </w:r>
      <w:bookmarkEnd w:id="9"/>
    </w:p>
    <w:p w:rsidR="00FB2FAE" w:rsidRPr="00F51F4A" w:rsidRDefault="00FB2FAE" w:rsidP="00FB2FAE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normal21"/>
        <w:tblW w:w="5261" w:type="pct"/>
        <w:tblLook w:val="0000" w:firstRow="0" w:lastRow="0" w:firstColumn="0" w:lastColumn="0" w:noHBand="0" w:noVBand="0"/>
      </w:tblPr>
      <w:tblGrid>
        <w:gridCol w:w="6255"/>
        <w:gridCol w:w="3044"/>
      </w:tblGrid>
      <w:tr w:rsidR="00FB2FAE" w:rsidRPr="0067278F" w:rsidTr="0018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3" w:type="pct"/>
            <w:shd w:val="clear" w:color="auto" w:fill="70AD47" w:themeFill="accent6"/>
          </w:tcPr>
          <w:p w:rsidR="00FB2FAE" w:rsidRPr="0067278F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67278F">
              <w:rPr>
                <w:rFonts w:cs="Arial"/>
                <w:sz w:val="16"/>
                <w:szCs w:val="16"/>
              </w:rPr>
              <w:br w:type="page"/>
            </w:r>
            <w:r>
              <w:rPr>
                <w:rFonts w:cs="Arial"/>
                <w:b/>
                <w:sz w:val="16"/>
                <w:szCs w:val="16"/>
              </w:rPr>
              <w:t>Tipo de Turbina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37" w:type="pct"/>
            <w:shd w:val="clear" w:color="auto" w:fill="70AD47" w:themeFill="accent6"/>
          </w:tcPr>
          <w:p w:rsidR="00FB2FAE" w:rsidRPr="00F8058B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F8058B">
              <w:rPr>
                <w:rFonts w:cs="Arial"/>
                <w:sz w:val="16"/>
                <w:szCs w:val="16"/>
              </w:rPr>
              <w:t>Francis</w:t>
            </w:r>
          </w:p>
        </w:tc>
      </w:tr>
      <w:tr w:rsidR="00FB2FAE" w:rsidRPr="0067278F" w:rsidTr="001815EC">
        <w:trPr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3" w:type="pct"/>
          </w:tcPr>
          <w:p w:rsidR="00FB2FAE" w:rsidRPr="0067278F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Fabricante Sistema de Control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37" w:type="pct"/>
          </w:tcPr>
          <w:p w:rsidR="00FB2FAE" w:rsidRPr="0067278F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Andritz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Hydro</w:t>
            </w:r>
            <w:proofErr w:type="spellEnd"/>
          </w:p>
        </w:tc>
      </w:tr>
      <w:tr w:rsidR="00FB2FAE" w:rsidRPr="0067278F" w:rsidTr="0018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3" w:type="pct"/>
          </w:tcPr>
          <w:p w:rsidR="00FB2FAE" w:rsidRPr="0067278F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Tipo de Sistema de Control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37" w:type="pct"/>
          </w:tcPr>
          <w:p w:rsidR="00FB2FAE" w:rsidRPr="0067278F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Digital</w:t>
            </w:r>
          </w:p>
        </w:tc>
      </w:tr>
    </w:tbl>
    <w:p w:rsidR="00FB2FAE" w:rsidRDefault="00FB2FAE" w:rsidP="00FB2FAE">
      <w:pPr>
        <w:shd w:val="clear" w:color="000000" w:fill="FFFFFF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FB2FAE" w:rsidRDefault="00FB2FAE" w:rsidP="00FB2FAE">
      <w:pPr>
        <w:shd w:val="clear" w:color="000000" w:fill="FFFFFF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FB2FAE" w:rsidRDefault="00FB2FAE" w:rsidP="00FB2FAE">
      <w:pPr>
        <w:shd w:val="clear" w:color="000000" w:fill="FFFFFF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FB2FAE" w:rsidRDefault="00FB2FAE" w:rsidP="00FB2FAE">
      <w:pPr>
        <w:rPr>
          <w:rFonts w:ascii="Arial" w:hAnsi="Arial" w:cs="Arial"/>
          <w:b/>
          <w:sz w:val="24"/>
          <w:szCs w:val="24"/>
        </w:rPr>
      </w:pPr>
      <w:bookmarkStart w:id="10" w:name="_Toc436051408"/>
      <w:r w:rsidRPr="00F51F4A">
        <w:rPr>
          <w:rFonts w:ascii="Arial" w:hAnsi="Arial" w:cs="Arial"/>
          <w:b/>
          <w:sz w:val="24"/>
          <w:szCs w:val="24"/>
        </w:rPr>
        <w:t xml:space="preserve">Tabla </w:t>
      </w:r>
      <w:r w:rsidRPr="00F51F4A">
        <w:rPr>
          <w:rFonts w:ascii="Arial" w:hAnsi="Arial" w:cs="Arial"/>
          <w:b/>
          <w:sz w:val="24"/>
          <w:szCs w:val="24"/>
        </w:rPr>
        <w:fldChar w:fldCharType="begin"/>
      </w:r>
      <w:r w:rsidRPr="00F51F4A">
        <w:rPr>
          <w:rFonts w:ascii="Arial" w:hAnsi="Arial" w:cs="Arial"/>
          <w:b/>
          <w:sz w:val="24"/>
          <w:szCs w:val="24"/>
        </w:rPr>
        <w:instrText xml:space="preserve"> SEQ Tabla \* ARABIC </w:instrText>
      </w:r>
      <w:r w:rsidRPr="00F51F4A"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5</w:t>
      </w:r>
      <w:r w:rsidRPr="00F51F4A"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:</w:t>
      </w:r>
      <w:r w:rsidRPr="00F51F4A">
        <w:rPr>
          <w:rFonts w:ascii="Arial" w:hAnsi="Arial" w:cs="Arial"/>
          <w:b/>
          <w:sz w:val="24"/>
          <w:szCs w:val="24"/>
        </w:rPr>
        <w:t xml:space="preserve"> Valores base para cálculos por unidad en el Gobernador de turbina</w:t>
      </w:r>
      <w:bookmarkEnd w:id="10"/>
    </w:p>
    <w:p w:rsidR="00FB2FAE" w:rsidRPr="00F51F4A" w:rsidRDefault="00FB2FAE" w:rsidP="00FB2FAE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normal21"/>
        <w:tblW w:w="5291" w:type="pct"/>
        <w:tblLook w:val="0000" w:firstRow="0" w:lastRow="0" w:firstColumn="0" w:lastColumn="0" w:noHBand="0" w:noVBand="0"/>
      </w:tblPr>
      <w:tblGrid>
        <w:gridCol w:w="913"/>
        <w:gridCol w:w="2484"/>
        <w:gridCol w:w="1203"/>
        <w:gridCol w:w="903"/>
        <w:gridCol w:w="2807"/>
        <w:gridCol w:w="1042"/>
      </w:tblGrid>
      <w:tr w:rsidR="00FB2FAE" w:rsidRPr="0067278F" w:rsidTr="0018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pct"/>
            <w:shd w:val="clear" w:color="auto" w:fill="70AD47" w:themeFill="accent6"/>
          </w:tcPr>
          <w:p w:rsidR="00FB2FAE" w:rsidRPr="0067278F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67278F">
              <w:rPr>
                <w:rFonts w:cs="Arial"/>
                <w:sz w:val="16"/>
                <w:szCs w:val="16"/>
              </w:rPr>
              <w:br w:type="page"/>
            </w:r>
            <w:r w:rsidRPr="0067278F">
              <w:rPr>
                <w:rFonts w:cs="Arial"/>
                <w:b/>
                <w:sz w:val="16"/>
                <w:szCs w:val="16"/>
              </w:rPr>
              <w:t>Dato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28" w:type="pct"/>
            <w:shd w:val="clear" w:color="auto" w:fill="70AD47" w:themeFill="accent6"/>
          </w:tcPr>
          <w:p w:rsidR="00FB2FAE" w:rsidRPr="0067278F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67278F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  <w:shd w:val="clear" w:color="auto" w:fill="70AD47" w:themeFill="accent6"/>
          </w:tcPr>
          <w:p w:rsidR="00FB2FAE" w:rsidRPr="0067278F" w:rsidRDefault="00FB2FAE" w:rsidP="001815EC">
            <w:pPr>
              <w:pStyle w:val="Textoindependiente"/>
              <w:ind w:left="0"/>
              <w:rPr>
                <w:rFonts w:cs="Arial"/>
                <w:b/>
                <w:sz w:val="16"/>
                <w:szCs w:val="16"/>
              </w:rPr>
            </w:pPr>
            <w:r w:rsidRPr="0067278F">
              <w:rPr>
                <w:rFonts w:cs="Arial"/>
                <w:b/>
                <w:sz w:val="16"/>
                <w:szCs w:val="16"/>
              </w:rPr>
              <w:t>Valor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3" w:type="pct"/>
            <w:shd w:val="clear" w:color="auto" w:fill="70AD47" w:themeFill="accent6"/>
          </w:tcPr>
          <w:p w:rsidR="00FB2FAE" w:rsidRPr="0067278F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67278F">
              <w:rPr>
                <w:rFonts w:cs="Arial"/>
                <w:b/>
                <w:sz w:val="16"/>
                <w:szCs w:val="16"/>
              </w:rPr>
              <w:t>Dato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1" w:type="pct"/>
            <w:shd w:val="clear" w:color="auto" w:fill="70AD47" w:themeFill="accent6"/>
          </w:tcPr>
          <w:p w:rsidR="00FB2FAE" w:rsidRPr="0067278F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67278F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8" w:type="pct"/>
            <w:shd w:val="clear" w:color="auto" w:fill="70AD47" w:themeFill="accent6"/>
          </w:tcPr>
          <w:p w:rsidR="00FB2FAE" w:rsidRPr="0067278F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67278F">
              <w:rPr>
                <w:rFonts w:cs="Arial"/>
                <w:b/>
                <w:sz w:val="16"/>
                <w:szCs w:val="16"/>
              </w:rPr>
              <w:t>Valor</w:t>
            </w:r>
          </w:p>
        </w:tc>
      </w:tr>
      <w:tr w:rsidR="00FB2FAE" w:rsidRPr="0067278F" w:rsidTr="001815EC">
        <w:trPr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pct"/>
          </w:tcPr>
          <w:p w:rsidR="00FB2FAE" w:rsidRPr="0067278F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67278F">
              <w:rPr>
                <w:rFonts w:cs="Arial"/>
                <w:b/>
                <w:sz w:val="16"/>
                <w:szCs w:val="16"/>
              </w:rPr>
              <w:t>Sb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28" w:type="pct"/>
          </w:tcPr>
          <w:p w:rsidR="00FB2FAE" w:rsidRPr="0067278F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7278F">
              <w:rPr>
                <w:rFonts w:cs="Arial"/>
                <w:sz w:val="16"/>
                <w:szCs w:val="16"/>
              </w:rPr>
              <w:t>Potencia base</w:t>
            </w:r>
            <w:r>
              <w:rPr>
                <w:rFonts w:cs="Arial"/>
                <w:sz w:val="16"/>
                <w:szCs w:val="16"/>
              </w:rPr>
              <w:t xml:space="preserve"> [MVA]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</w:tcPr>
          <w:p w:rsidR="00FB2FAE" w:rsidRPr="0067278F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7278F">
              <w:rPr>
                <w:rFonts w:cs="Arial"/>
                <w:sz w:val="16"/>
                <w:szCs w:val="16"/>
              </w:rPr>
              <w:t xml:space="preserve">48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3" w:type="pct"/>
          </w:tcPr>
          <w:p w:rsidR="00FB2FAE" w:rsidRPr="0067278F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278F">
              <w:rPr>
                <w:rFonts w:cs="Arial"/>
                <w:b/>
                <w:sz w:val="16"/>
                <w:szCs w:val="16"/>
              </w:rPr>
              <w:t>YAb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1" w:type="pct"/>
          </w:tcPr>
          <w:p w:rsidR="00FB2FAE" w:rsidRPr="0067278F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7278F">
              <w:rPr>
                <w:rFonts w:cs="Arial"/>
                <w:sz w:val="16"/>
                <w:szCs w:val="16"/>
              </w:rPr>
              <w:t>Posición Distribuidor</w:t>
            </w:r>
            <w:r>
              <w:rPr>
                <w:rFonts w:cs="Arial"/>
                <w:sz w:val="16"/>
                <w:szCs w:val="16"/>
              </w:rPr>
              <w:t xml:space="preserve"> [%]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8" w:type="pct"/>
          </w:tcPr>
          <w:p w:rsidR="00FB2FAE" w:rsidRPr="0067278F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</w:t>
            </w:r>
          </w:p>
        </w:tc>
      </w:tr>
      <w:tr w:rsidR="00FB2FAE" w:rsidRPr="0067278F" w:rsidTr="0018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pct"/>
          </w:tcPr>
          <w:p w:rsidR="00FB2FAE" w:rsidRPr="0067278F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RPM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28" w:type="pct"/>
          </w:tcPr>
          <w:p w:rsidR="00FB2FAE" w:rsidRPr="0067278F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Velocidad Nominal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</w:tcPr>
          <w:p w:rsidR="00FB2FAE" w:rsidRPr="0067278F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400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3" w:type="pct"/>
          </w:tcPr>
          <w:p w:rsidR="00FB2FAE" w:rsidRPr="0067278F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1" w:type="pct"/>
          </w:tcPr>
          <w:p w:rsidR="00FB2FAE" w:rsidRPr="0067278F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8" w:type="pct"/>
          </w:tcPr>
          <w:p w:rsidR="00FB2FAE" w:rsidRPr="0067278F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FB2FAE" w:rsidRDefault="00FB2FAE" w:rsidP="00FB2FAE">
      <w:pPr>
        <w:shd w:val="clear" w:color="000000" w:fill="FFFFFF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FB2FAE" w:rsidRDefault="00FB2FAE" w:rsidP="00FB2FAE">
      <w:pPr>
        <w:shd w:val="clear" w:color="000000" w:fill="FFFFFF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FB2FAE" w:rsidRDefault="00FB2FAE" w:rsidP="00FB2FAE">
      <w:pPr>
        <w:shd w:val="clear" w:color="000000" w:fill="FFFFFF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FB2FAE" w:rsidRDefault="00FB2FAE" w:rsidP="00FB2FAE">
      <w:pPr>
        <w:shd w:val="clear" w:color="000000" w:fill="FFFFFF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FB2FAE" w:rsidRDefault="00FB2FAE" w:rsidP="00FB2FAE">
      <w:pPr>
        <w:jc w:val="center"/>
        <w:rPr>
          <w:rFonts w:ascii="Arial" w:hAnsi="Arial" w:cs="Arial"/>
          <w:b/>
          <w:sz w:val="24"/>
          <w:szCs w:val="24"/>
        </w:rPr>
      </w:pPr>
      <w:bookmarkStart w:id="11" w:name="_Toc436051500"/>
      <w:r w:rsidRPr="00252103">
        <w:rPr>
          <w:rFonts w:ascii="Arial" w:hAnsi="Arial" w:cs="Arial"/>
          <w:b/>
          <w:sz w:val="24"/>
          <w:szCs w:val="24"/>
        </w:rPr>
        <w:lastRenderedPageBreak/>
        <w:t>MÓDULO CONTROLADOR SPC (SPEED CONTROLLER)</w:t>
      </w:r>
      <w:bookmarkEnd w:id="11"/>
    </w:p>
    <w:p w:rsidR="00FB2FAE" w:rsidRDefault="00FB2FAE" w:rsidP="00FB2FAE">
      <w:pPr>
        <w:jc w:val="center"/>
        <w:rPr>
          <w:rFonts w:ascii="Arial" w:hAnsi="Arial" w:cs="Arial"/>
          <w:b/>
          <w:sz w:val="24"/>
          <w:szCs w:val="24"/>
        </w:rPr>
      </w:pPr>
    </w:p>
    <w:p w:rsidR="00FB2FAE" w:rsidRPr="00B71CA4" w:rsidRDefault="00FB2FAE" w:rsidP="00FB2FAE">
      <w:pPr>
        <w:jc w:val="center"/>
        <w:rPr>
          <w:rFonts w:ascii="Arial" w:hAnsi="Arial" w:cs="Arial"/>
          <w:b/>
        </w:rPr>
      </w:pPr>
      <w:r w:rsidRPr="00B71CA4">
        <w:rPr>
          <w:rFonts w:ascii="Arial" w:hAnsi="Arial" w:cs="Arial"/>
          <w:noProof/>
          <w:lang w:eastAsia="es-CO"/>
        </w:rPr>
        <w:drawing>
          <wp:inline distT="0" distB="0" distL="0" distR="0" wp14:anchorId="5B6BF779" wp14:editId="5801B60C">
            <wp:extent cx="1500362" cy="2257425"/>
            <wp:effectExtent l="0" t="0" r="5080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42" t="18416" r="72801" b="48293"/>
                    <a:stretch/>
                  </pic:blipFill>
                  <pic:spPr bwMode="auto">
                    <a:xfrm>
                      <a:off x="0" y="0"/>
                      <a:ext cx="1516743" cy="22820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71CA4">
        <w:rPr>
          <w:rFonts w:ascii="Arial" w:hAnsi="Arial" w:cs="Arial"/>
          <w:noProof/>
          <w:lang w:eastAsia="es-CO"/>
        </w:rPr>
        <w:drawing>
          <wp:inline distT="0" distB="0" distL="0" distR="0" wp14:anchorId="54B1C313" wp14:editId="42958C24">
            <wp:extent cx="4072035" cy="1871980"/>
            <wp:effectExtent l="0" t="0" r="508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2721" r="64148" b="64286"/>
                    <a:stretch/>
                  </pic:blipFill>
                  <pic:spPr bwMode="auto">
                    <a:xfrm>
                      <a:off x="0" y="0"/>
                      <a:ext cx="4108179" cy="18885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2FAE" w:rsidRDefault="00FB2FAE" w:rsidP="00FB2FAE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12" w:name="_Ref435788668"/>
      <w:bookmarkStart w:id="13" w:name="_Toc436051456"/>
    </w:p>
    <w:p w:rsidR="00FB2FAE" w:rsidRDefault="00FB2FAE" w:rsidP="00FB2FA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74B77">
        <w:rPr>
          <w:rFonts w:ascii="Arial" w:hAnsi="Arial" w:cs="Arial"/>
          <w:b/>
          <w:bCs/>
          <w:sz w:val="24"/>
          <w:szCs w:val="24"/>
        </w:rPr>
        <w:t xml:space="preserve">Figura </w:t>
      </w:r>
      <w:bookmarkEnd w:id="12"/>
      <w:r>
        <w:rPr>
          <w:rFonts w:ascii="Arial" w:hAnsi="Arial" w:cs="Arial"/>
          <w:b/>
          <w:bCs/>
          <w:sz w:val="24"/>
          <w:szCs w:val="24"/>
        </w:rPr>
        <w:t>1:</w:t>
      </w:r>
      <w:r w:rsidRPr="00374B77">
        <w:rPr>
          <w:rFonts w:ascii="Arial" w:hAnsi="Arial" w:cs="Arial"/>
          <w:b/>
          <w:bCs/>
          <w:sz w:val="24"/>
          <w:szCs w:val="24"/>
        </w:rPr>
        <w:t xml:space="preserve"> Bloque de control módulo SPC</w:t>
      </w:r>
      <w:bookmarkStart w:id="14" w:name="_Ref435788758"/>
      <w:bookmarkStart w:id="15" w:name="_Toc436051409"/>
      <w:bookmarkEnd w:id="13"/>
    </w:p>
    <w:p w:rsidR="00FB2FAE" w:rsidRDefault="00FB2FAE" w:rsidP="00FB2FA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B2FAE" w:rsidRDefault="00FB2FAE" w:rsidP="00FB2FA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B2FAE" w:rsidRDefault="00FB2FAE" w:rsidP="00FB2FAE">
      <w:pPr>
        <w:jc w:val="center"/>
        <w:rPr>
          <w:rFonts w:ascii="Arial" w:hAnsi="Arial" w:cs="Arial"/>
          <w:b/>
          <w:sz w:val="24"/>
          <w:szCs w:val="24"/>
        </w:rPr>
      </w:pPr>
      <w:r w:rsidRPr="00F51F4A">
        <w:rPr>
          <w:rFonts w:ascii="Arial" w:hAnsi="Arial" w:cs="Arial"/>
          <w:b/>
          <w:sz w:val="24"/>
          <w:szCs w:val="24"/>
        </w:rPr>
        <w:t xml:space="preserve">Tabla </w:t>
      </w:r>
      <w:r w:rsidRPr="00F51F4A">
        <w:rPr>
          <w:rFonts w:ascii="Arial" w:hAnsi="Arial" w:cs="Arial"/>
          <w:b/>
          <w:sz w:val="24"/>
          <w:szCs w:val="24"/>
        </w:rPr>
        <w:fldChar w:fldCharType="begin"/>
      </w:r>
      <w:r w:rsidRPr="00F51F4A">
        <w:rPr>
          <w:rFonts w:ascii="Arial" w:hAnsi="Arial" w:cs="Arial"/>
          <w:b/>
          <w:sz w:val="24"/>
          <w:szCs w:val="24"/>
        </w:rPr>
        <w:instrText xml:space="preserve"> SEQ Tabla \* ARABIC </w:instrText>
      </w:r>
      <w:r w:rsidRPr="00F51F4A"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6</w:t>
      </w:r>
      <w:r w:rsidRPr="00F51F4A">
        <w:rPr>
          <w:rFonts w:ascii="Arial" w:hAnsi="Arial" w:cs="Arial"/>
          <w:b/>
          <w:sz w:val="24"/>
          <w:szCs w:val="24"/>
        </w:rPr>
        <w:fldChar w:fldCharType="end"/>
      </w:r>
      <w:bookmarkEnd w:id="14"/>
      <w:r>
        <w:rPr>
          <w:rFonts w:ascii="Arial" w:hAnsi="Arial" w:cs="Arial"/>
          <w:b/>
          <w:sz w:val="24"/>
          <w:szCs w:val="24"/>
        </w:rPr>
        <w:t>:</w:t>
      </w:r>
      <w:r w:rsidRPr="00F51F4A">
        <w:rPr>
          <w:rFonts w:ascii="Arial" w:hAnsi="Arial" w:cs="Arial"/>
          <w:b/>
          <w:sz w:val="24"/>
          <w:szCs w:val="24"/>
        </w:rPr>
        <w:t xml:space="preserve"> Entradas y salidas del bloque de control SPC (Speed Controller)</w:t>
      </w:r>
      <w:bookmarkEnd w:id="15"/>
    </w:p>
    <w:p w:rsidR="00FB2FAE" w:rsidRPr="00F51F4A" w:rsidRDefault="00FB2FAE" w:rsidP="00FB2FAE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normal21"/>
        <w:tblW w:w="5268" w:type="pct"/>
        <w:tblLook w:val="0000" w:firstRow="0" w:lastRow="0" w:firstColumn="0" w:lastColumn="0" w:noHBand="0" w:noVBand="0"/>
      </w:tblPr>
      <w:tblGrid>
        <w:gridCol w:w="3149"/>
        <w:gridCol w:w="6163"/>
      </w:tblGrid>
      <w:tr w:rsidR="00FB2FAE" w:rsidRPr="00CA6651" w:rsidTr="0018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pct"/>
            <w:shd w:val="clear" w:color="auto" w:fill="70AD47" w:themeFill="accent6"/>
            <w:vAlign w:val="center"/>
          </w:tcPr>
          <w:p w:rsidR="00FB2FAE" w:rsidRPr="00CA6651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CA6651">
              <w:rPr>
                <w:rFonts w:cs="Arial"/>
                <w:sz w:val="16"/>
                <w:szCs w:val="16"/>
              </w:rPr>
              <w:br w:type="page"/>
            </w:r>
            <w:r w:rsidRPr="00CA6651">
              <w:rPr>
                <w:rFonts w:cs="Arial"/>
                <w:b/>
                <w:sz w:val="16"/>
                <w:szCs w:val="16"/>
              </w:rPr>
              <w:t>Par</w:t>
            </w:r>
            <w:r>
              <w:rPr>
                <w:rFonts w:cs="Arial"/>
                <w:b/>
                <w:sz w:val="16"/>
                <w:szCs w:val="16"/>
              </w:rPr>
              <w:t>á</w:t>
            </w:r>
            <w:r w:rsidRPr="00CA6651">
              <w:rPr>
                <w:rFonts w:cs="Arial"/>
                <w:b/>
                <w:sz w:val="16"/>
                <w:szCs w:val="16"/>
              </w:rPr>
              <w:t>metro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09" w:type="pct"/>
            <w:shd w:val="clear" w:color="auto" w:fill="70AD47" w:themeFill="accent6"/>
            <w:vAlign w:val="center"/>
          </w:tcPr>
          <w:p w:rsidR="00FB2FAE" w:rsidRPr="00CA6651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CA6651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</w:tr>
      <w:tr w:rsidR="00FB2FAE" w:rsidRPr="00CA6651" w:rsidTr="001815EC">
        <w:trPr>
          <w:trHeight w:val="3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pct"/>
            <w:vAlign w:val="center"/>
          </w:tcPr>
          <w:p w:rsidR="00FB2FAE" w:rsidRPr="00CA6651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CA6651">
              <w:rPr>
                <w:rFonts w:cs="Arial"/>
                <w:b/>
                <w:sz w:val="16"/>
                <w:szCs w:val="16"/>
              </w:rPr>
              <w:t>wref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09" w:type="pct"/>
            <w:vAlign w:val="center"/>
          </w:tcPr>
          <w:p w:rsidR="00FB2FAE" w:rsidRPr="00CA6651" w:rsidRDefault="00FB2FAE" w:rsidP="001815EC">
            <w:pPr>
              <w:pStyle w:val="Textoindependiente"/>
              <w:ind w:left="0"/>
              <w:rPr>
                <w:rFonts w:cs="Arial"/>
                <w:sz w:val="16"/>
                <w:szCs w:val="16"/>
              </w:rPr>
            </w:pPr>
            <w:r w:rsidRPr="00CA6651">
              <w:rPr>
                <w:rFonts w:cs="Arial"/>
                <w:sz w:val="16"/>
                <w:szCs w:val="16"/>
              </w:rPr>
              <w:t>Entrada utilizada para conectar la referencia de velocidad.</w:t>
            </w:r>
          </w:p>
        </w:tc>
      </w:tr>
      <w:tr w:rsidR="00FB2FAE" w:rsidRPr="00CA6651" w:rsidTr="0018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pct"/>
            <w:vAlign w:val="center"/>
          </w:tcPr>
          <w:p w:rsidR="00FB2FAE" w:rsidRPr="00CA6651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CA6651">
              <w:rPr>
                <w:rFonts w:cs="Arial"/>
                <w:b/>
                <w:sz w:val="16"/>
                <w:szCs w:val="16"/>
              </w:rPr>
              <w:t>Dwe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09" w:type="pct"/>
            <w:vAlign w:val="center"/>
          </w:tcPr>
          <w:p w:rsidR="00FB2FAE" w:rsidRPr="00CA6651" w:rsidRDefault="00FB2FAE" w:rsidP="001815EC">
            <w:pPr>
              <w:pStyle w:val="Textoindependiente"/>
              <w:ind w:left="0"/>
              <w:rPr>
                <w:rFonts w:cs="Arial"/>
                <w:sz w:val="16"/>
                <w:szCs w:val="16"/>
              </w:rPr>
            </w:pPr>
            <w:r w:rsidRPr="00CA6651">
              <w:rPr>
                <w:rFonts w:cs="Arial"/>
                <w:sz w:val="16"/>
                <w:szCs w:val="16"/>
              </w:rPr>
              <w:t>Entrada utilizada para conectar señales a la referencia de velocidad, como por ejemplo para realizar escalones de velocidad en vacío</w:t>
            </w:r>
          </w:p>
        </w:tc>
      </w:tr>
      <w:tr w:rsidR="00FB2FAE" w:rsidRPr="00CA6651" w:rsidTr="001815EC">
        <w:trPr>
          <w:trHeight w:val="3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pct"/>
            <w:vAlign w:val="center"/>
          </w:tcPr>
          <w:p w:rsidR="00FB2FAE" w:rsidRPr="00EB6C96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EB6C96">
              <w:rPr>
                <w:rFonts w:cs="Arial"/>
                <w:b/>
                <w:sz w:val="16"/>
                <w:szCs w:val="16"/>
              </w:rPr>
              <w:t>we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09" w:type="pct"/>
            <w:vAlign w:val="center"/>
          </w:tcPr>
          <w:p w:rsidR="00FB2FAE" w:rsidRPr="00EB6C96" w:rsidRDefault="00FB2FAE" w:rsidP="001815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B6C96">
              <w:rPr>
                <w:rFonts w:ascii="Arial" w:hAnsi="Arial" w:cs="Arial"/>
                <w:sz w:val="16"/>
                <w:szCs w:val="16"/>
              </w:rPr>
              <w:t>Entrada utilizada para conectar la retroalimentación de velocidad.</w:t>
            </w:r>
          </w:p>
        </w:tc>
      </w:tr>
      <w:tr w:rsidR="00FB2FAE" w:rsidRPr="00CA6651" w:rsidTr="0018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pct"/>
            <w:vAlign w:val="center"/>
          </w:tcPr>
          <w:p w:rsidR="00FB2FAE" w:rsidRPr="00C00926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C00926">
              <w:rPr>
                <w:rFonts w:cs="Arial"/>
                <w:b/>
                <w:sz w:val="16"/>
                <w:szCs w:val="16"/>
              </w:rPr>
              <w:t>SCYA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09" w:type="pct"/>
            <w:vAlign w:val="center"/>
          </w:tcPr>
          <w:p w:rsidR="00FB2FAE" w:rsidRPr="00C00926" w:rsidRDefault="00FB2FAE" w:rsidP="001815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0926">
              <w:rPr>
                <w:rFonts w:ascii="Arial" w:hAnsi="Arial" w:cs="Arial"/>
                <w:sz w:val="16"/>
                <w:szCs w:val="16"/>
              </w:rPr>
              <w:t>Salida de control al servomotor</w:t>
            </w:r>
          </w:p>
        </w:tc>
      </w:tr>
      <w:tr w:rsidR="00FB2FAE" w:rsidRPr="00CA6651" w:rsidTr="001815EC">
        <w:trPr>
          <w:trHeight w:val="4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pct"/>
            <w:vAlign w:val="center"/>
          </w:tcPr>
          <w:p w:rsidR="00FB2FAE" w:rsidRPr="00EB6C96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EB6C96">
              <w:rPr>
                <w:rFonts w:cs="Arial"/>
                <w:b/>
                <w:sz w:val="16"/>
                <w:szCs w:val="16"/>
              </w:rPr>
              <w:t>Ubicación dentro del programa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09" w:type="pct"/>
            <w:vAlign w:val="center"/>
          </w:tcPr>
          <w:p w:rsidR="00FB2FAE" w:rsidRPr="00EB6C96" w:rsidRDefault="00FB2FAE" w:rsidP="001815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Librería San_FranciscoU2</w:t>
            </w:r>
          </w:p>
        </w:tc>
      </w:tr>
    </w:tbl>
    <w:p w:rsidR="00FB2FAE" w:rsidRPr="00B71CA4" w:rsidRDefault="00FB2FAE" w:rsidP="00FB2FAE">
      <w:pPr>
        <w:rPr>
          <w:rFonts w:ascii="Arial" w:hAnsi="Arial" w:cs="Arial"/>
          <w:noProof/>
        </w:rPr>
      </w:pPr>
    </w:p>
    <w:p w:rsidR="00FB2FAE" w:rsidRDefault="00FB2FAE" w:rsidP="00FB2FAE">
      <w:pPr>
        <w:rPr>
          <w:rFonts w:ascii="Arial" w:hAnsi="Arial" w:cs="Arial"/>
          <w:b/>
          <w:sz w:val="24"/>
          <w:szCs w:val="24"/>
        </w:rPr>
      </w:pPr>
    </w:p>
    <w:p w:rsidR="00FB2FAE" w:rsidRDefault="00FB2FAE" w:rsidP="00FB2FAE">
      <w:pPr>
        <w:rPr>
          <w:rFonts w:ascii="Arial" w:hAnsi="Arial" w:cs="Arial"/>
          <w:b/>
          <w:sz w:val="24"/>
          <w:szCs w:val="24"/>
        </w:rPr>
      </w:pPr>
    </w:p>
    <w:p w:rsidR="00FB2FAE" w:rsidRDefault="00FB2FAE" w:rsidP="00FB2FAE">
      <w:pPr>
        <w:rPr>
          <w:rFonts w:ascii="Arial" w:hAnsi="Arial" w:cs="Arial"/>
          <w:b/>
          <w:sz w:val="24"/>
          <w:szCs w:val="24"/>
        </w:rPr>
      </w:pPr>
    </w:p>
    <w:p w:rsidR="00FB2FAE" w:rsidRDefault="00FB2FAE" w:rsidP="00FB2FAE">
      <w:pPr>
        <w:rPr>
          <w:rFonts w:ascii="Arial" w:hAnsi="Arial" w:cs="Arial"/>
          <w:b/>
          <w:sz w:val="24"/>
          <w:szCs w:val="24"/>
        </w:rPr>
      </w:pPr>
    </w:p>
    <w:p w:rsidR="00FB2FAE" w:rsidRDefault="00FB2FAE" w:rsidP="00FB2FAE">
      <w:pPr>
        <w:rPr>
          <w:rFonts w:ascii="Arial" w:hAnsi="Arial" w:cs="Arial"/>
          <w:b/>
          <w:sz w:val="24"/>
          <w:szCs w:val="24"/>
        </w:rPr>
      </w:pPr>
    </w:p>
    <w:p w:rsidR="00FB2FAE" w:rsidRDefault="00FB2FAE" w:rsidP="00FB2FAE">
      <w:pPr>
        <w:jc w:val="center"/>
        <w:rPr>
          <w:rFonts w:ascii="Arial" w:hAnsi="Arial" w:cs="Arial"/>
          <w:b/>
          <w:sz w:val="24"/>
          <w:szCs w:val="24"/>
        </w:rPr>
      </w:pPr>
      <w:bookmarkStart w:id="16" w:name="_Toc436051501"/>
      <w:r w:rsidRPr="00252103">
        <w:rPr>
          <w:rFonts w:ascii="Arial" w:hAnsi="Arial" w:cs="Arial"/>
          <w:b/>
          <w:sz w:val="24"/>
          <w:szCs w:val="24"/>
        </w:rPr>
        <w:lastRenderedPageBreak/>
        <w:t>MÓDULO CONTROLADOR POC (POWER CONTROLLER)</w:t>
      </w:r>
      <w:bookmarkEnd w:id="16"/>
    </w:p>
    <w:p w:rsidR="00FB2FAE" w:rsidRPr="00B71CA4" w:rsidRDefault="00FB2FAE" w:rsidP="00FB2FAE">
      <w:pPr>
        <w:jc w:val="center"/>
        <w:rPr>
          <w:rFonts w:ascii="Arial" w:hAnsi="Arial" w:cs="Arial"/>
        </w:rPr>
      </w:pPr>
      <w:r w:rsidRPr="00B71CA4">
        <w:rPr>
          <w:rFonts w:ascii="Arial" w:hAnsi="Arial" w:cs="Arial"/>
          <w:b/>
          <w:noProof/>
          <w:lang w:eastAsia="es-CO"/>
        </w:rPr>
        <w:drawing>
          <wp:inline distT="0" distB="0" distL="0" distR="0" wp14:anchorId="7E2E0B8E" wp14:editId="477E358E">
            <wp:extent cx="1022350" cy="2045763"/>
            <wp:effectExtent l="0" t="0" r="635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38" t="15388" r="80192" b="35262"/>
                    <a:stretch/>
                  </pic:blipFill>
                  <pic:spPr bwMode="auto">
                    <a:xfrm>
                      <a:off x="0" y="0"/>
                      <a:ext cx="1031822" cy="2064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lang w:eastAsia="es-CO"/>
        </w:rPr>
        <w:drawing>
          <wp:inline distT="0" distB="0" distL="0" distR="0" wp14:anchorId="4FD962E0" wp14:editId="61B3007E">
            <wp:extent cx="4419600" cy="2819677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7" t="9445" r="32963" b="5534"/>
                    <a:stretch/>
                  </pic:blipFill>
                  <pic:spPr bwMode="auto">
                    <a:xfrm>
                      <a:off x="0" y="0"/>
                      <a:ext cx="4423635" cy="2822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2FAE" w:rsidRDefault="00FB2FAE" w:rsidP="00FB2FAE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17" w:name="_Ref435789317"/>
      <w:bookmarkStart w:id="18" w:name="_Ref435789295"/>
      <w:bookmarkStart w:id="19" w:name="_Toc436051457"/>
      <w:r w:rsidRPr="00374B77">
        <w:rPr>
          <w:rFonts w:ascii="Arial" w:hAnsi="Arial" w:cs="Arial"/>
          <w:b/>
          <w:bCs/>
          <w:sz w:val="24"/>
          <w:szCs w:val="24"/>
        </w:rPr>
        <w:t>Figura 2</w:t>
      </w:r>
      <w:bookmarkEnd w:id="17"/>
      <w:r>
        <w:rPr>
          <w:rFonts w:ascii="Arial" w:hAnsi="Arial" w:cs="Arial"/>
          <w:b/>
          <w:bCs/>
          <w:sz w:val="24"/>
          <w:szCs w:val="24"/>
        </w:rPr>
        <w:t>:</w:t>
      </w:r>
      <w:r w:rsidRPr="00374B77">
        <w:rPr>
          <w:rFonts w:ascii="Arial" w:hAnsi="Arial" w:cs="Arial"/>
          <w:b/>
          <w:bCs/>
          <w:sz w:val="24"/>
          <w:szCs w:val="24"/>
        </w:rPr>
        <w:t xml:space="preserve"> Bloque de control módulo </w:t>
      </w:r>
      <w:bookmarkEnd w:id="18"/>
      <w:r w:rsidRPr="00374B77">
        <w:rPr>
          <w:rFonts w:ascii="Arial" w:hAnsi="Arial" w:cs="Arial"/>
          <w:b/>
          <w:bCs/>
          <w:sz w:val="24"/>
          <w:szCs w:val="24"/>
        </w:rPr>
        <w:t>POC</w:t>
      </w:r>
      <w:bookmarkStart w:id="20" w:name="_Ref435789292"/>
      <w:bookmarkStart w:id="21" w:name="_Toc436051410"/>
      <w:bookmarkEnd w:id="19"/>
    </w:p>
    <w:p w:rsidR="00FB2FAE" w:rsidRDefault="00FB2FAE" w:rsidP="00FB2FAE">
      <w:pPr>
        <w:jc w:val="center"/>
        <w:rPr>
          <w:rFonts w:ascii="Arial" w:hAnsi="Arial" w:cs="Arial"/>
          <w:b/>
          <w:sz w:val="24"/>
          <w:szCs w:val="24"/>
        </w:rPr>
      </w:pPr>
      <w:r w:rsidRPr="00F51F4A">
        <w:rPr>
          <w:rFonts w:ascii="Arial" w:hAnsi="Arial" w:cs="Arial"/>
          <w:b/>
          <w:sz w:val="24"/>
          <w:szCs w:val="24"/>
        </w:rPr>
        <w:t xml:space="preserve">Tabla </w:t>
      </w:r>
      <w:r w:rsidRPr="00F51F4A">
        <w:rPr>
          <w:rFonts w:ascii="Arial" w:hAnsi="Arial" w:cs="Arial"/>
          <w:b/>
          <w:sz w:val="24"/>
          <w:szCs w:val="24"/>
        </w:rPr>
        <w:fldChar w:fldCharType="begin"/>
      </w:r>
      <w:r w:rsidRPr="00F51F4A">
        <w:rPr>
          <w:rFonts w:ascii="Arial" w:hAnsi="Arial" w:cs="Arial"/>
          <w:b/>
          <w:sz w:val="24"/>
          <w:szCs w:val="24"/>
        </w:rPr>
        <w:instrText xml:space="preserve"> SEQ Tabla \* ARABIC </w:instrText>
      </w:r>
      <w:r w:rsidRPr="00F51F4A"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7</w:t>
      </w:r>
      <w:r w:rsidRPr="00F51F4A">
        <w:rPr>
          <w:rFonts w:ascii="Arial" w:hAnsi="Arial" w:cs="Arial"/>
          <w:b/>
          <w:sz w:val="24"/>
          <w:szCs w:val="24"/>
        </w:rPr>
        <w:fldChar w:fldCharType="end"/>
      </w:r>
      <w:bookmarkEnd w:id="20"/>
      <w:r>
        <w:rPr>
          <w:rFonts w:ascii="Arial" w:hAnsi="Arial" w:cs="Arial"/>
          <w:b/>
          <w:sz w:val="24"/>
          <w:szCs w:val="24"/>
        </w:rPr>
        <w:t>:</w:t>
      </w:r>
      <w:r w:rsidRPr="00F51F4A">
        <w:rPr>
          <w:rFonts w:ascii="Arial" w:hAnsi="Arial" w:cs="Arial"/>
          <w:b/>
          <w:sz w:val="24"/>
          <w:szCs w:val="24"/>
        </w:rPr>
        <w:t xml:space="preserve"> Entradas y salidas </w:t>
      </w:r>
      <w:r>
        <w:rPr>
          <w:rFonts w:ascii="Arial" w:hAnsi="Arial" w:cs="Arial"/>
          <w:b/>
          <w:sz w:val="24"/>
          <w:szCs w:val="24"/>
        </w:rPr>
        <w:t>del bloque de control POC (Power</w:t>
      </w:r>
      <w:r w:rsidRPr="00F51F4A">
        <w:rPr>
          <w:rFonts w:ascii="Arial" w:hAnsi="Arial" w:cs="Arial"/>
          <w:b/>
          <w:sz w:val="24"/>
          <w:szCs w:val="24"/>
        </w:rPr>
        <w:t xml:space="preserve"> Controller)</w:t>
      </w:r>
      <w:bookmarkEnd w:id="21"/>
    </w:p>
    <w:tbl>
      <w:tblPr>
        <w:tblStyle w:val="Tablanormal21"/>
        <w:tblW w:w="5328" w:type="pct"/>
        <w:tblInd w:w="5" w:type="dxa"/>
        <w:tblLook w:val="0000" w:firstRow="0" w:lastRow="0" w:firstColumn="0" w:lastColumn="0" w:noHBand="0" w:noVBand="0"/>
      </w:tblPr>
      <w:tblGrid>
        <w:gridCol w:w="3185"/>
        <w:gridCol w:w="6233"/>
      </w:tblGrid>
      <w:tr w:rsidR="00FB2FAE" w:rsidRPr="00C00926" w:rsidTr="0018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pct"/>
            <w:shd w:val="clear" w:color="auto" w:fill="70AD47" w:themeFill="accent6"/>
            <w:vAlign w:val="center"/>
          </w:tcPr>
          <w:p w:rsidR="00FB2FAE" w:rsidRPr="00C00926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C00926">
              <w:rPr>
                <w:rFonts w:cs="Arial"/>
                <w:sz w:val="16"/>
                <w:szCs w:val="16"/>
              </w:rPr>
              <w:br w:type="page"/>
            </w:r>
            <w:r w:rsidRPr="00C00926">
              <w:rPr>
                <w:rFonts w:cs="Arial"/>
                <w:b/>
                <w:sz w:val="16"/>
                <w:szCs w:val="16"/>
              </w:rPr>
              <w:t>Parámetro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09" w:type="pct"/>
            <w:shd w:val="clear" w:color="auto" w:fill="70AD47" w:themeFill="accent6"/>
            <w:vAlign w:val="center"/>
          </w:tcPr>
          <w:p w:rsidR="00FB2FAE" w:rsidRPr="00C00926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C00926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</w:tr>
      <w:tr w:rsidR="00FB2FAE" w:rsidRPr="00C00926" w:rsidTr="001815EC">
        <w:trPr>
          <w:trHeight w:val="3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pct"/>
            <w:vAlign w:val="center"/>
          </w:tcPr>
          <w:p w:rsidR="00FB2FAE" w:rsidRPr="00C00926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C00926">
              <w:rPr>
                <w:rFonts w:cs="Arial"/>
                <w:b/>
                <w:sz w:val="16"/>
                <w:szCs w:val="16"/>
              </w:rPr>
              <w:t>wref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09" w:type="pct"/>
            <w:vAlign w:val="center"/>
          </w:tcPr>
          <w:p w:rsidR="00FB2FAE" w:rsidRPr="00C00926" w:rsidRDefault="00FB2FAE" w:rsidP="001815EC">
            <w:pPr>
              <w:pStyle w:val="Textoindependiente"/>
              <w:ind w:left="0"/>
              <w:rPr>
                <w:rFonts w:cs="Arial"/>
                <w:sz w:val="16"/>
                <w:szCs w:val="16"/>
              </w:rPr>
            </w:pPr>
            <w:r w:rsidRPr="00C00926">
              <w:rPr>
                <w:rFonts w:cs="Arial"/>
                <w:sz w:val="16"/>
                <w:szCs w:val="16"/>
              </w:rPr>
              <w:t>Entrada utilizada para conectar la referencia de velocidad.</w:t>
            </w:r>
          </w:p>
        </w:tc>
      </w:tr>
      <w:tr w:rsidR="00FB2FAE" w:rsidRPr="00C00926" w:rsidTr="0018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pct"/>
            <w:vAlign w:val="center"/>
          </w:tcPr>
          <w:p w:rsidR="00FB2FAE" w:rsidRPr="00C00926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C00926">
              <w:rPr>
                <w:rFonts w:cs="Arial"/>
                <w:b/>
                <w:sz w:val="16"/>
                <w:szCs w:val="16"/>
              </w:rPr>
              <w:t>Dwe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09" w:type="pct"/>
            <w:vAlign w:val="center"/>
          </w:tcPr>
          <w:p w:rsidR="00FB2FAE" w:rsidRPr="00C00926" w:rsidRDefault="00FB2FAE" w:rsidP="001815EC">
            <w:pPr>
              <w:pStyle w:val="Textoindependiente"/>
              <w:ind w:left="0"/>
              <w:rPr>
                <w:rFonts w:cs="Arial"/>
                <w:sz w:val="16"/>
                <w:szCs w:val="16"/>
              </w:rPr>
            </w:pPr>
            <w:r w:rsidRPr="00C00926">
              <w:rPr>
                <w:rFonts w:cs="Arial"/>
                <w:sz w:val="16"/>
                <w:szCs w:val="16"/>
              </w:rPr>
              <w:t>Entrada utilizada para conectar señales a sumar a la referencia de velocidad, como por ejemplo para realizar pruebas de estatismo.</w:t>
            </w:r>
          </w:p>
        </w:tc>
      </w:tr>
      <w:tr w:rsidR="00FB2FAE" w:rsidRPr="00C00926" w:rsidTr="001815EC">
        <w:trPr>
          <w:trHeight w:val="3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pct"/>
            <w:vAlign w:val="center"/>
          </w:tcPr>
          <w:p w:rsidR="00FB2FAE" w:rsidRPr="00C00926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C00926">
              <w:rPr>
                <w:rFonts w:cs="Arial"/>
                <w:b/>
                <w:sz w:val="16"/>
                <w:szCs w:val="16"/>
              </w:rPr>
              <w:t>we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09" w:type="pct"/>
            <w:vAlign w:val="center"/>
          </w:tcPr>
          <w:p w:rsidR="00FB2FAE" w:rsidRPr="00C00926" w:rsidRDefault="00FB2FAE" w:rsidP="001815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0926">
              <w:rPr>
                <w:rFonts w:ascii="Arial" w:hAnsi="Arial" w:cs="Arial"/>
                <w:sz w:val="16"/>
                <w:szCs w:val="16"/>
              </w:rPr>
              <w:t>Entrada utilizada para conectar la señal de retroalimentación de velocidad.</w:t>
            </w:r>
          </w:p>
        </w:tc>
      </w:tr>
      <w:tr w:rsidR="00FB2FAE" w:rsidRPr="00C00926" w:rsidTr="0018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pct"/>
            <w:vAlign w:val="center"/>
          </w:tcPr>
          <w:p w:rsidR="00FB2FAE" w:rsidRPr="00C00926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C00926">
              <w:rPr>
                <w:rFonts w:cs="Arial"/>
                <w:b/>
                <w:sz w:val="16"/>
                <w:szCs w:val="16"/>
              </w:rPr>
              <w:t>Pref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09" w:type="pct"/>
            <w:vAlign w:val="center"/>
          </w:tcPr>
          <w:p w:rsidR="00FB2FAE" w:rsidRPr="00C00926" w:rsidRDefault="00FB2FAE" w:rsidP="001815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0926">
              <w:rPr>
                <w:rFonts w:ascii="Arial" w:hAnsi="Arial" w:cs="Arial"/>
                <w:sz w:val="16"/>
                <w:szCs w:val="16"/>
              </w:rPr>
              <w:t>Entrada para conectar la señal de referencia de potencia.</w:t>
            </w:r>
          </w:p>
        </w:tc>
      </w:tr>
      <w:tr w:rsidR="00FB2FAE" w:rsidRPr="00C00926" w:rsidTr="001815EC">
        <w:trPr>
          <w:trHeight w:val="4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pct"/>
            <w:vAlign w:val="center"/>
          </w:tcPr>
          <w:p w:rsidR="00FB2FAE" w:rsidRPr="00C00926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C00926">
              <w:rPr>
                <w:rFonts w:cs="Arial"/>
                <w:b/>
                <w:sz w:val="16"/>
                <w:szCs w:val="16"/>
              </w:rPr>
              <w:t>DPe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09" w:type="pct"/>
            <w:vAlign w:val="center"/>
          </w:tcPr>
          <w:p w:rsidR="00FB2FAE" w:rsidRPr="00C00926" w:rsidRDefault="00FB2FAE" w:rsidP="001815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0926">
              <w:rPr>
                <w:rFonts w:ascii="Arial" w:hAnsi="Arial" w:cs="Arial"/>
                <w:sz w:val="16"/>
                <w:szCs w:val="16"/>
              </w:rPr>
              <w:t>Entrada para conectar señales a sumar a la referencia de potencia, como por ejemplo para realizar inyección de señales.</w:t>
            </w:r>
          </w:p>
        </w:tc>
      </w:tr>
      <w:tr w:rsidR="00FB2FAE" w:rsidRPr="00C00926" w:rsidTr="0018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pct"/>
            <w:vAlign w:val="center"/>
          </w:tcPr>
          <w:p w:rsidR="00FB2FAE" w:rsidRPr="00C00926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C00926">
              <w:rPr>
                <w:rFonts w:cs="Arial"/>
                <w:b/>
                <w:sz w:val="16"/>
                <w:szCs w:val="16"/>
              </w:rPr>
              <w:t>Pe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09" w:type="pct"/>
            <w:vAlign w:val="center"/>
          </w:tcPr>
          <w:p w:rsidR="00FB2FAE" w:rsidRPr="00C00926" w:rsidRDefault="00FB2FAE" w:rsidP="001815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0926">
              <w:rPr>
                <w:rFonts w:ascii="Arial" w:hAnsi="Arial" w:cs="Arial"/>
                <w:sz w:val="16"/>
                <w:szCs w:val="16"/>
              </w:rPr>
              <w:t>Entrada para conectar la señal de retroalimentación de potencia eléctrica.</w:t>
            </w:r>
          </w:p>
        </w:tc>
      </w:tr>
      <w:tr w:rsidR="00FB2FAE" w:rsidRPr="00C00926" w:rsidTr="001815EC">
        <w:trPr>
          <w:trHeight w:val="3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pct"/>
            <w:vAlign w:val="center"/>
          </w:tcPr>
          <w:p w:rsidR="00FB2FAE" w:rsidRPr="00C00926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C00926">
              <w:rPr>
                <w:rFonts w:cs="Arial"/>
                <w:b/>
                <w:sz w:val="16"/>
                <w:szCs w:val="16"/>
              </w:rPr>
              <w:t>SCYA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09" w:type="pct"/>
            <w:vAlign w:val="center"/>
          </w:tcPr>
          <w:p w:rsidR="00FB2FAE" w:rsidRPr="00C00926" w:rsidRDefault="00FB2FAE" w:rsidP="001815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0926">
              <w:rPr>
                <w:rFonts w:ascii="Arial" w:hAnsi="Arial" w:cs="Arial"/>
                <w:sz w:val="16"/>
                <w:szCs w:val="16"/>
              </w:rPr>
              <w:t>Salida de control al servomotor</w:t>
            </w:r>
          </w:p>
        </w:tc>
      </w:tr>
      <w:tr w:rsidR="00FB2FAE" w:rsidRPr="00C00926" w:rsidTr="0018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pct"/>
            <w:vAlign w:val="center"/>
          </w:tcPr>
          <w:p w:rsidR="00FB2FAE" w:rsidRPr="00C00926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C00926">
              <w:rPr>
                <w:rFonts w:cs="Arial"/>
                <w:b/>
                <w:sz w:val="16"/>
                <w:szCs w:val="16"/>
              </w:rPr>
              <w:t>TPPe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09" w:type="pct"/>
            <w:vAlign w:val="center"/>
          </w:tcPr>
          <w:p w:rsidR="00FB2FAE" w:rsidRPr="00C00926" w:rsidRDefault="00FB2FAE" w:rsidP="001815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0926">
              <w:rPr>
                <w:rFonts w:ascii="Arial" w:hAnsi="Arial" w:cs="Arial"/>
                <w:sz w:val="16"/>
                <w:szCs w:val="16"/>
              </w:rPr>
              <w:t>Salida para la medición de potencia eléctrica.</w:t>
            </w:r>
          </w:p>
        </w:tc>
      </w:tr>
      <w:tr w:rsidR="00FB2FAE" w:rsidRPr="00C00926" w:rsidTr="001815EC">
        <w:trPr>
          <w:trHeight w:val="45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pct"/>
            <w:vAlign w:val="center"/>
          </w:tcPr>
          <w:p w:rsidR="00FB2FAE" w:rsidRPr="00C00926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C00926">
              <w:rPr>
                <w:rFonts w:cs="Arial"/>
                <w:b/>
                <w:sz w:val="16"/>
                <w:szCs w:val="16"/>
              </w:rPr>
              <w:t>Ubicación dentro del programa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09" w:type="pct"/>
            <w:vAlign w:val="center"/>
          </w:tcPr>
          <w:p w:rsidR="00FB2FAE" w:rsidRPr="00C00926" w:rsidRDefault="00FB2FAE" w:rsidP="001815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Librería San_FranciscoU2</w:t>
            </w:r>
          </w:p>
        </w:tc>
      </w:tr>
    </w:tbl>
    <w:p w:rsidR="00FB2FAE" w:rsidRPr="00B71CA4" w:rsidRDefault="00FB2FAE" w:rsidP="00FB2FAE">
      <w:pPr>
        <w:rPr>
          <w:rFonts w:ascii="Arial" w:hAnsi="Arial" w:cs="Arial"/>
          <w:noProof/>
        </w:rPr>
      </w:pPr>
    </w:p>
    <w:p w:rsidR="00FB2FAE" w:rsidRDefault="00FB2FAE" w:rsidP="00FB2FAE">
      <w:pPr>
        <w:rPr>
          <w:rFonts w:ascii="Arial" w:hAnsi="Arial" w:cs="Arial"/>
          <w:b/>
          <w:sz w:val="24"/>
          <w:szCs w:val="24"/>
        </w:rPr>
      </w:pPr>
      <w:bookmarkStart w:id="22" w:name="_Ref435792167"/>
      <w:bookmarkStart w:id="23" w:name="_Toc436051411"/>
      <w:r w:rsidRPr="00F51F4A">
        <w:rPr>
          <w:rFonts w:ascii="Arial" w:hAnsi="Arial" w:cs="Arial"/>
          <w:b/>
          <w:sz w:val="24"/>
          <w:szCs w:val="24"/>
        </w:rPr>
        <w:t xml:space="preserve">Tabla </w:t>
      </w:r>
      <w:r w:rsidRPr="00F51F4A">
        <w:rPr>
          <w:rFonts w:ascii="Arial" w:hAnsi="Arial" w:cs="Arial"/>
          <w:b/>
          <w:sz w:val="24"/>
          <w:szCs w:val="24"/>
        </w:rPr>
        <w:fldChar w:fldCharType="begin"/>
      </w:r>
      <w:r w:rsidRPr="00F51F4A">
        <w:rPr>
          <w:rFonts w:ascii="Arial" w:hAnsi="Arial" w:cs="Arial"/>
          <w:b/>
          <w:sz w:val="24"/>
          <w:szCs w:val="24"/>
        </w:rPr>
        <w:instrText xml:space="preserve"> SEQ Tabla \* ARABIC </w:instrText>
      </w:r>
      <w:r w:rsidRPr="00F51F4A"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8</w:t>
      </w:r>
      <w:r w:rsidRPr="00F51F4A">
        <w:rPr>
          <w:rFonts w:ascii="Arial" w:hAnsi="Arial" w:cs="Arial"/>
          <w:b/>
          <w:sz w:val="24"/>
          <w:szCs w:val="24"/>
        </w:rPr>
        <w:fldChar w:fldCharType="end"/>
      </w:r>
      <w:bookmarkEnd w:id="22"/>
      <w:r>
        <w:rPr>
          <w:rFonts w:ascii="Arial" w:hAnsi="Arial" w:cs="Arial"/>
          <w:b/>
          <w:sz w:val="24"/>
          <w:szCs w:val="24"/>
        </w:rPr>
        <w:t>:</w:t>
      </w:r>
      <w:r w:rsidRPr="00F51F4A">
        <w:rPr>
          <w:rFonts w:ascii="Arial" w:hAnsi="Arial" w:cs="Arial"/>
          <w:b/>
          <w:sz w:val="24"/>
          <w:szCs w:val="24"/>
        </w:rPr>
        <w:t xml:space="preserve"> Parámetros Controlador Gobernador turbina</w:t>
      </w:r>
      <w:bookmarkEnd w:id="23"/>
    </w:p>
    <w:tbl>
      <w:tblPr>
        <w:tblStyle w:val="Tablanormal21"/>
        <w:tblW w:w="5290" w:type="pct"/>
        <w:tblLook w:val="0000" w:firstRow="0" w:lastRow="0" w:firstColumn="0" w:lastColumn="0" w:noHBand="0" w:noVBand="0"/>
      </w:tblPr>
      <w:tblGrid>
        <w:gridCol w:w="1345"/>
        <w:gridCol w:w="1988"/>
        <w:gridCol w:w="1171"/>
        <w:gridCol w:w="1073"/>
        <w:gridCol w:w="2188"/>
        <w:gridCol w:w="1586"/>
      </w:tblGrid>
      <w:tr w:rsidR="00FB2FAE" w:rsidRPr="0006218C" w:rsidTr="0018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9" w:type="pct"/>
            <w:shd w:val="clear" w:color="auto" w:fill="70AD47" w:themeFill="accent6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br w:type="page"/>
            </w:r>
            <w:r w:rsidRPr="0006218C">
              <w:rPr>
                <w:rFonts w:cs="Arial"/>
                <w:b/>
                <w:sz w:val="16"/>
                <w:szCs w:val="16"/>
              </w:rPr>
              <w:t>Dato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63" w:type="pct"/>
            <w:shd w:val="clear" w:color="auto" w:fill="70AD47" w:themeFill="accent6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6" w:type="pct"/>
            <w:shd w:val="clear" w:color="auto" w:fill="70AD47" w:themeFill="accent6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Valor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74" w:type="pct"/>
            <w:shd w:val="clear" w:color="auto" w:fill="70AD47" w:themeFill="accent6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Dato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pct"/>
            <w:shd w:val="clear" w:color="auto" w:fill="70AD47" w:themeFill="accent6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48" w:type="pct"/>
            <w:shd w:val="clear" w:color="auto" w:fill="70AD47" w:themeFill="accent6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Valor</w:t>
            </w:r>
          </w:p>
        </w:tc>
      </w:tr>
      <w:tr w:rsidR="00FB2FAE" w:rsidRPr="0006218C" w:rsidTr="001815EC">
        <w:trPr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9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Deadband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63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Banda muerta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6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0.0005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74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Bp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Estatismo permanente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48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1/0.05</w:t>
            </w:r>
          </w:p>
        </w:tc>
      </w:tr>
      <w:tr w:rsidR="00FB2FAE" w:rsidRPr="0006218C" w:rsidTr="0018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9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Kp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63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Ganancia proporcional PID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6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74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Tiempo de acción integral PID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48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 s</w:t>
            </w:r>
          </w:p>
        </w:tc>
      </w:tr>
    </w:tbl>
    <w:p w:rsidR="00FB2FAE" w:rsidRPr="00252103" w:rsidRDefault="00FB2FAE" w:rsidP="00FB2FAE">
      <w:pPr>
        <w:jc w:val="center"/>
        <w:rPr>
          <w:rFonts w:ascii="Arial" w:hAnsi="Arial" w:cs="Arial"/>
          <w:b/>
          <w:sz w:val="24"/>
          <w:szCs w:val="24"/>
        </w:rPr>
      </w:pPr>
      <w:bookmarkStart w:id="24" w:name="_Toc436051502"/>
      <w:r>
        <w:rPr>
          <w:rFonts w:ascii="Arial" w:hAnsi="Arial" w:cs="Arial"/>
          <w:b/>
          <w:sz w:val="24"/>
          <w:szCs w:val="24"/>
        </w:rPr>
        <w:br w:type="page"/>
      </w:r>
      <w:r w:rsidRPr="00252103">
        <w:rPr>
          <w:rFonts w:ascii="Arial" w:hAnsi="Arial" w:cs="Arial"/>
          <w:b/>
          <w:sz w:val="24"/>
          <w:szCs w:val="24"/>
        </w:rPr>
        <w:lastRenderedPageBreak/>
        <w:t>SERVOMOTOR</w:t>
      </w:r>
      <w:bookmarkEnd w:id="24"/>
      <w:r>
        <w:rPr>
          <w:rFonts w:ascii="Arial" w:hAnsi="Arial" w:cs="Arial"/>
          <w:b/>
          <w:sz w:val="24"/>
          <w:szCs w:val="24"/>
        </w:rPr>
        <w:t>:</w:t>
      </w:r>
    </w:p>
    <w:p w:rsidR="00FB2FAE" w:rsidRPr="00B71CA4" w:rsidRDefault="00FB2FAE" w:rsidP="00FB2FAE">
      <w:pPr>
        <w:shd w:val="clear" w:color="000000" w:fill="FFFFFF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 w:rsidRPr="00B71CA4">
        <w:rPr>
          <w:rFonts w:ascii="Arial" w:hAnsi="Arial" w:cs="Arial"/>
          <w:noProof/>
          <w:lang w:eastAsia="es-CO"/>
        </w:rPr>
        <w:drawing>
          <wp:inline distT="0" distB="0" distL="0" distR="0" wp14:anchorId="2B26C8CD" wp14:editId="09F230F3">
            <wp:extent cx="1000125" cy="952036"/>
            <wp:effectExtent l="0" t="0" r="0" b="635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320" t="28571" r="48031" b="51914"/>
                    <a:stretch/>
                  </pic:blipFill>
                  <pic:spPr bwMode="auto">
                    <a:xfrm>
                      <a:off x="0" y="0"/>
                      <a:ext cx="1005553" cy="957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71CA4">
        <w:rPr>
          <w:rFonts w:ascii="Arial" w:hAnsi="Arial" w:cs="Arial"/>
          <w:b/>
          <w:noProof/>
          <w:lang w:eastAsia="es-CO"/>
        </w:rPr>
        <w:drawing>
          <wp:inline distT="0" distB="0" distL="0" distR="0" wp14:anchorId="2B4C90E7" wp14:editId="335FB15B">
            <wp:extent cx="4485879" cy="1704975"/>
            <wp:effectExtent l="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83" t="8197" r="18206" b="44890"/>
                    <a:stretch/>
                  </pic:blipFill>
                  <pic:spPr bwMode="auto">
                    <a:xfrm>
                      <a:off x="0" y="0"/>
                      <a:ext cx="4526623" cy="1720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2FAE" w:rsidRDefault="00FB2FAE" w:rsidP="00FB2FAE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25" w:name="_Ref435792584"/>
      <w:bookmarkStart w:id="26" w:name="_Toc436051458"/>
      <w:r w:rsidRPr="00374B77">
        <w:rPr>
          <w:rFonts w:ascii="Arial" w:hAnsi="Arial" w:cs="Arial"/>
          <w:b/>
          <w:bCs/>
          <w:sz w:val="24"/>
          <w:szCs w:val="24"/>
        </w:rPr>
        <w:t xml:space="preserve">Figura </w:t>
      </w:r>
      <w:bookmarkEnd w:id="25"/>
      <w:r>
        <w:rPr>
          <w:rFonts w:ascii="Arial" w:hAnsi="Arial" w:cs="Arial"/>
          <w:b/>
          <w:bCs/>
          <w:sz w:val="24"/>
          <w:szCs w:val="24"/>
        </w:rPr>
        <w:t>3:</w:t>
      </w:r>
      <w:r w:rsidRPr="00374B77">
        <w:rPr>
          <w:rFonts w:ascii="Arial" w:hAnsi="Arial" w:cs="Arial"/>
          <w:b/>
          <w:bCs/>
          <w:sz w:val="24"/>
          <w:szCs w:val="24"/>
        </w:rPr>
        <w:t xml:space="preserve"> Bloque de control servomotor</w:t>
      </w:r>
      <w:bookmarkEnd w:id="26"/>
    </w:p>
    <w:p w:rsidR="00FB2FAE" w:rsidRDefault="00FB2FAE" w:rsidP="00FB2FA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B2FAE" w:rsidRPr="00374B77" w:rsidRDefault="00FB2FAE" w:rsidP="00FB2FA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B2FAE" w:rsidRDefault="00FB2FAE" w:rsidP="00FB2FAE">
      <w:pPr>
        <w:rPr>
          <w:rFonts w:ascii="Arial" w:hAnsi="Arial" w:cs="Arial"/>
          <w:b/>
          <w:sz w:val="24"/>
          <w:szCs w:val="24"/>
        </w:rPr>
      </w:pPr>
      <w:bookmarkStart w:id="27" w:name="_Ref435792604"/>
      <w:bookmarkStart w:id="28" w:name="_Toc436051412"/>
      <w:r w:rsidRPr="00F51F4A">
        <w:rPr>
          <w:rFonts w:ascii="Arial" w:hAnsi="Arial" w:cs="Arial"/>
          <w:b/>
          <w:sz w:val="24"/>
          <w:szCs w:val="24"/>
        </w:rPr>
        <w:t xml:space="preserve">Tabla </w:t>
      </w:r>
      <w:r w:rsidRPr="00F51F4A">
        <w:rPr>
          <w:rFonts w:ascii="Arial" w:hAnsi="Arial" w:cs="Arial"/>
          <w:b/>
          <w:sz w:val="24"/>
          <w:szCs w:val="24"/>
        </w:rPr>
        <w:fldChar w:fldCharType="begin"/>
      </w:r>
      <w:r w:rsidRPr="00F51F4A">
        <w:rPr>
          <w:rFonts w:ascii="Arial" w:hAnsi="Arial" w:cs="Arial"/>
          <w:b/>
          <w:sz w:val="24"/>
          <w:szCs w:val="24"/>
        </w:rPr>
        <w:instrText xml:space="preserve"> SEQ Tabla \* ARABIC </w:instrText>
      </w:r>
      <w:r w:rsidRPr="00F51F4A"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9</w:t>
      </w:r>
      <w:r w:rsidRPr="00F51F4A">
        <w:rPr>
          <w:rFonts w:ascii="Arial" w:hAnsi="Arial" w:cs="Arial"/>
          <w:b/>
          <w:sz w:val="24"/>
          <w:szCs w:val="24"/>
        </w:rPr>
        <w:fldChar w:fldCharType="end"/>
      </w:r>
      <w:bookmarkEnd w:id="27"/>
      <w:r>
        <w:rPr>
          <w:rFonts w:ascii="Arial" w:hAnsi="Arial" w:cs="Arial"/>
          <w:b/>
          <w:sz w:val="24"/>
          <w:szCs w:val="24"/>
        </w:rPr>
        <w:t>:</w:t>
      </w:r>
      <w:r w:rsidRPr="00F51F4A">
        <w:rPr>
          <w:rFonts w:ascii="Arial" w:hAnsi="Arial" w:cs="Arial"/>
          <w:b/>
          <w:sz w:val="24"/>
          <w:szCs w:val="24"/>
        </w:rPr>
        <w:t xml:space="preserve"> Entradas y salidas del bloque de control Servomotor</w:t>
      </w:r>
      <w:bookmarkEnd w:id="28"/>
    </w:p>
    <w:p w:rsidR="00FB2FAE" w:rsidRPr="00F51F4A" w:rsidRDefault="00FB2FAE" w:rsidP="00FB2FAE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normal21"/>
        <w:tblW w:w="5253" w:type="pct"/>
        <w:tblLook w:val="0000" w:firstRow="0" w:lastRow="0" w:firstColumn="0" w:lastColumn="0" w:noHBand="0" w:noVBand="0"/>
      </w:tblPr>
      <w:tblGrid>
        <w:gridCol w:w="3138"/>
        <w:gridCol w:w="6147"/>
      </w:tblGrid>
      <w:tr w:rsidR="00FB2FAE" w:rsidRPr="00C85065" w:rsidTr="0018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0" w:type="pct"/>
            <w:shd w:val="clear" w:color="auto" w:fill="70AD47" w:themeFill="accent6"/>
            <w:vAlign w:val="center"/>
          </w:tcPr>
          <w:p w:rsidR="00FB2FAE" w:rsidRPr="00C85065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C85065">
              <w:rPr>
                <w:rFonts w:cs="Arial"/>
                <w:sz w:val="16"/>
                <w:szCs w:val="16"/>
              </w:rPr>
              <w:br w:type="page"/>
            </w:r>
            <w:r w:rsidRPr="00C85065">
              <w:rPr>
                <w:rFonts w:cs="Arial"/>
                <w:b/>
                <w:sz w:val="16"/>
                <w:szCs w:val="16"/>
              </w:rPr>
              <w:t>Parámetro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10" w:type="pct"/>
            <w:shd w:val="clear" w:color="auto" w:fill="70AD47" w:themeFill="accent6"/>
            <w:vAlign w:val="center"/>
          </w:tcPr>
          <w:p w:rsidR="00FB2FAE" w:rsidRPr="00C85065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C85065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</w:tr>
      <w:tr w:rsidR="00FB2FAE" w:rsidRPr="00C85065" w:rsidTr="001815EC">
        <w:trPr>
          <w:trHeight w:val="4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0" w:type="pct"/>
            <w:vAlign w:val="center"/>
          </w:tcPr>
          <w:p w:rsidR="00FB2FAE" w:rsidRPr="00C85065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C85065">
              <w:rPr>
                <w:rFonts w:cs="Arial"/>
                <w:b/>
                <w:sz w:val="16"/>
                <w:szCs w:val="16"/>
              </w:rPr>
              <w:t>SCYA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10" w:type="pct"/>
            <w:vAlign w:val="center"/>
          </w:tcPr>
          <w:p w:rsidR="00FB2FAE" w:rsidRPr="00C85065" w:rsidRDefault="00FB2FAE" w:rsidP="001815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065">
              <w:rPr>
                <w:rFonts w:ascii="Arial" w:hAnsi="Arial" w:cs="Arial"/>
                <w:sz w:val="16"/>
                <w:szCs w:val="16"/>
              </w:rPr>
              <w:t>Entrada para conectar la señal de control al servomotor.</w:t>
            </w:r>
          </w:p>
        </w:tc>
      </w:tr>
      <w:tr w:rsidR="00FB2FAE" w:rsidRPr="00C85065" w:rsidTr="0018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0" w:type="pct"/>
            <w:vAlign w:val="center"/>
          </w:tcPr>
          <w:p w:rsidR="00FB2FAE" w:rsidRPr="00C85065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C85065">
              <w:rPr>
                <w:rFonts w:cs="Arial"/>
                <w:b/>
                <w:sz w:val="16"/>
                <w:szCs w:val="16"/>
              </w:rPr>
              <w:t>YA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10" w:type="pct"/>
            <w:vAlign w:val="center"/>
          </w:tcPr>
          <w:p w:rsidR="00FB2FAE" w:rsidRPr="00C85065" w:rsidRDefault="00FB2FAE" w:rsidP="001815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065">
              <w:rPr>
                <w:rFonts w:ascii="Arial" w:hAnsi="Arial" w:cs="Arial"/>
                <w:sz w:val="16"/>
                <w:szCs w:val="16"/>
              </w:rPr>
              <w:t>Salida de la señal de apertura de distribuidor.</w:t>
            </w:r>
          </w:p>
        </w:tc>
      </w:tr>
      <w:tr w:rsidR="00FB2FAE" w:rsidRPr="00C85065" w:rsidTr="001815EC">
        <w:trPr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0" w:type="pct"/>
            <w:vAlign w:val="center"/>
          </w:tcPr>
          <w:p w:rsidR="00FB2FAE" w:rsidRPr="00C85065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C85065">
              <w:rPr>
                <w:rFonts w:cs="Arial"/>
                <w:b/>
                <w:sz w:val="16"/>
                <w:szCs w:val="16"/>
              </w:rPr>
              <w:t>TPYA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10" w:type="pct"/>
            <w:vAlign w:val="center"/>
          </w:tcPr>
          <w:p w:rsidR="00FB2FAE" w:rsidRPr="00C85065" w:rsidRDefault="00FB2FAE" w:rsidP="001815EC">
            <w:pPr>
              <w:shd w:val="clear" w:color="000000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065">
              <w:rPr>
                <w:rFonts w:ascii="Arial" w:hAnsi="Arial" w:cs="Arial"/>
                <w:sz w:val="16"/>
                <w:szCs w:val="16"/>
              </w:rPr>
              <w:t>Salida para la medición de la señal de posición del distribuidor.</w:t>
            </w:r>
          </w:p>
        </w:tc>
      </w:tr>
      <w:tr w:rsidR="00FB2FAE" w:rsidRPr="00C85065" w:rsidTr="0018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0" w:type="pct"/>
            <w:vAlign w:val="center"/>
          </w:tcPr>
          <w:p w:rsidR="00FB2FAE" w:rsidRPr="00C85065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C85065">
              <w:rPr>
                <w:rFonts w:cs="Arial"/>
                <w:b/>
                <w:sz w:val="16"/>
                <w:szCs w:val="16"/>
              </w:rPr>
              <w:t>Ubicación dentro del programa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10" w:type="pct"/>
            <w:vAlign w:val="center"/>
          </w:tcPr>
          <w:p w:rsidR="00FB2FAE" w:rsidRPr="00C85065" w:rsidRDefault="00FB2FAE" w:rsidP="001815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Librería San_</w:t>
            </w:r>
            <w:r w:rsidRPr="00C85065">
              <w:rPr>
                <w:rFonts w:ascii="Arial" w:hAnsi="Arial" w:cs="Arial"/>
                <w:sz w:val="16"/>
                <w:szCs w:val="16"/>
              </w:rPr>
              <w:t>Fr</w:t>
            </w:r>
            <w:r>
              <w:rPr>
                <w:rFonts w:ascii="Arial" w:hAnsi="Arial" w:cs="Arial"/>
                <w:sz w:val="16"/>
                <w:szCs w:val="16"/>
              </w:rPr>
              <w:t>anciscoU2</w:t>
            </w:r>
          </w:p>
        </w:tc>
      </w:tr>
    </w:tbl>
    <w:p w:rsidR="00FB2FAE" w:rsidRDefault="00FB2FAE" w:rsidP="00FB2FAE">
      <w:pPr>
        <w:rPr>
          <w:rFonts w:ascii="Arial" w:hAnsi="Arial" w:cs="Arial"/>
          <w:noProof/>
        </w:rPr>
      </w:pPr>
    </w:p>
    <w:p w:rsidR="00FB2FAE" w:rsidRPr="00B71CA4" w:rsidRDefault="00FB2FAE" w:rsidP="00FB2FAE">
      <w:pPr>
        <w:rPr>
          <w:rFonts w:ascii="Arial" w:hAnsi="Arial" w:cs="Arial"/>
          <w:noProof/>
        </w:rPr>
      </w:pPr>
    </w:p>
    <w:p w:rsidR="00FB2FAE" w:rsidRDefault="00FB2FAE" w:rsidP="00FB2FAE">
      <w:pPr>
        <w:rPr>
          <w:rFonts w:ascii="Arial" w:hAnsi="Arial" w:cs="Arial"/>
          <w:b/>
          <w:sz w:val="24"/>
          <w:szCs w:val="24"/>
        </w:rPr>
      </w:pPr>
      <w:bookmarkStart w:id="29" w:name="_Ref435792606"/>
      <w:bookmarkStart w:id="30" w:name="_Toc436051413"/>
      <w:r w:rsidRPr="00F51F4A">
        <w:rPr>
          <w:rFonts w:ascii="Arial" w:hAnsi="Arial" w:cs="Arial"/>
          <w:b/>
          <w:sz w:val="24"/>
          <w:szCs w:val="24"/>
        </w:rPr>
        <w:t xml:space="preserve">Tabla </w:t>
      </w:r>
      <w:r w:rsidRPr="00F51F4A">
        <w:rPr>
          <w:rFonts w:ascii="Arial" w:hAnsi="Arial" w:cs="Arial"/>
          <w:b/>
          <w:sz w:val="24"/>
          <w:szCs w:val="24"/>
        </w:rPr>
        <w:fldChar w:fldCharType="begin"/>
      </w:r>
      <w:r w:rsidRPr="00F51F4A">
        <w:rPr>
          <w:rFonts w:ascii="Arial" w:hAnsi="Arial" w:cs="Arial"/>
          <w:b/>
          <w:sz w:val="24"/>
          <w:szCs w:val="24"/>
        </w:rPr>
        <w:instrText xml:space="preserve"> SEQ Tabla \* ARABIC </w:instrText>
      </w:r>
      <w:r w:rsidRPr="00F51F4A"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10</w:t>
      </w:r>
      <w:r w:rsidRPr="00F51F4A">
        <w:rPr>
          <w:rFonts w:ascii="Arial" w:hAnsi="Arial" w:cs="Arial"/>
          <w:b/>
          <w:sz w:val="24"/>
          <w:szCs w:val="24"/>
        </w:rPr>
        <w:fldChar w:fldCharType="end"/>
      </w:r>
      <w:bookmarkEnd w:id="29"/>
      <w:r>
        <w:rPr>
          <w:rFonts w:ascii="Arial" w:hAnsi="Arial" w:cs="Arial"/>
          <w:b/>
          <w:sz w:val="24"/>
          <w:szCs w:val="24"/>
        </w:rPr>
        <w:t xml:space="preserve">: </w:t>
      </w:r>
      <w:r w:rsidRPr="00F51F4A">
        <w:rPr>
          <w:rFonts w:ascii="Arial" w:hAnsi="Arial" w:cs="Arial"/>
          <w:b/>
          <w:sz w:val="24"/>
          <w:szCs w:val="24"/>
        </w:rPr>
        <w:t xml:space="preserve"> Parámetros Servomotor</w:t>
      </w:r>
      <w:bookmarkEnd w:id="30"/>
    </w:p>
    <w:p w:rsidR="00FB2FAE" w:rsidRPr="00F51F4A" w:rsidRDefault="00FB2FAE" w:rsidP="00FB2FAE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normal21"/>
        <w:tblW w:w="5259" w:type="pct"/>
        <w:tblInd w:w="5" w:type="dxa"/>
        <w:tblLook w:val="0000" w:firstRow="0" w:lastRow="0" w:firstColumn="0" w:lastColumn="0" w:noHBand="0" w:noVBand="0"/>
      </w:tblPr>
      <w:tblGrid>
        <w:gridCol w:w="990"/>
        <w:gridCol w:w="1720"/>
        <w:gridCol w:w="2376"/>
        <w:gridCol w:w="943"/>
        <w:gridCol w:w="1891"/>
        <w:gridCol w:w="1376"/>
      </w:tblGrid>
      <w:tr w:rsidR="00FB2FAE" w:rsidRPr="0006218C" w:rsidTr="0018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2" w:type="pct"/>
            <w:shd w:val="clear" w:color="auto" w:fill="70AD47" w:themeFill="accent6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br w:type="page"/>
            </w:r>
            <w:r w:rsidRPr="0006218C">
              <w:rPr>
                <w:rFonts w:cs="Arial"/>
                <w:b/>
                <w:sz w:val="16"/>
                <w:szCs w:val="16"/>
              </w:rPr>
              <w:t>Dato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25" w:type="pct"/>
            <w:shd w:val="clear" w:color="auto" w:fill="70AD47" w:themeFill="accent6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  <w:shd w:val="clear" w:color="auto" w:fill="70AD47" w:themeFill="accent6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Valor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7" w:type="pct"/>
            <w:shd w:val="clear" w:color="auto" w:fill="70AD47" w:themeFill="accent6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Dato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pct"/>
            <w:shd w:val="clear" w:color="auto" w:fill="70AD47" w:themeFill="accent6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0" w:type="pct"/>
            <w:shd w:val="clear" w:color="auto" w:fill="70AD47" w:themeFill="accent6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Valor</w:t>
            </w:r>
          </w:p>
        </w:tc>
      </w:tr>
      <w:tr w:rsidR="00FB2FAE" w:rsidRPr="0006218C" w:rsidTr="001815EC">
        <w:trPr>
          <w:trHeight w:val="5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2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Tc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25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Tiempo cierre servomotor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4.253 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7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Tiempo apertura servomotor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0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18.9 s</w:t>
            </w:r>
          </w:p>
        </w:tc>
      </w:tr>
      <w:tr w:rsidR="00FB2FAE" w:rsidRPr="0006218C" w:rsidTr="0018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2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Kp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25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Ganancia proporcional WPO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</w:tcPr>
          <w:p w:rsidR="00FB2FAE" w:rsidRPr="00F15CE0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4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7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KPa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Ganancia Apertura servomotor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0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0.053</w:t>
            </w:r>
          </w:p>
        </w:tc>
      </w:tr>
      <w:tr w:rsidR="00FB2FAE" w:rsidRPr="0006218C" w:rsidTr="001815EC">
        <w:trPr>
          <w:trHeight w:val="5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2" w:type="pct"/>
          </w:tcPr>
          <w:p w:rsidR="00FB2FAE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KPc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25" w:type="pct"/>
          </w:tcPr>
          <w:p w:rsidR="00FB2FAE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Ganancia Cierre servomotor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</w:tcPr>
          <w:p w:rsidR="00FB2FAE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7" w:type="pct"/>
          </w:tcPr>
          <w:p w:rsidR="00FB2FAE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pct"/>
          </w:tcPr>
          <w:p w:rsidR="00FB2FAE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0" w:type="pct"/>
          </w:tcPr>
          <w:p w:rsidR="00FB2FAE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FB2FAE" w:rsidRDefault="00FB2FAE" w:rsidP="00FB2FAE">
      <w:pPr>
        <w:shd w:val="clear" w:color="000000" w:fill="FFFFFF"/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:rsidR="00FB2FAE" w:rsidRPr="0067278F" w:rsidRDefault="00FB2FAE" w:rsidP="00FB2FAE">
      <w:pPr>
        <w:jc w:val="center"/>
        <w:rPr>
          <w:rFonts w:ascii="Arial" w:hAnsi="Arial" w:cs="Arial"/>
        </w:rPr>
      </w:pPr>
      <w:bookmarkStart w:id="31" w:name="_Toc436051503"/>
      <w:r w:rsidRPr="00252103">
        <w:rPr>
          <w:rFonts w:ascii="Arial" w:hAnsi="Arial" w:cs="Arial"/>
          <w:b/>
          <w:sz w:val="24"/>
          <w:szCs w:val="24"/>
        </w:rPr>
        <w:lastRenderedPageBreak/>
        <w:t>TURBINA Y CONDUCCIÓN</w:t>
      </w:r>
      <w:bookmarkEnd w:id="31"/>
      <w:r>
        <w:rPr>
          <w:rFonts w:ascii="Arial" w:hAnsi="Arial" w:cs="Arial"/>
          <w:b/>
          <w:sz w:val="24"/>
          <w:szCs w:val="24"/>
        </w:rPr>
        <w:t>:</w:t>
      </w:r>
    </w:p>
    <w:p w:rsidR="00FB2FAE" w:rsidRPr="00B71CA4" w:rsidRDefault="00FB2FAE" w:rsidP="00FB2FAE">
      <w:pPr>
        <w:shd w:val="clear" w:color="000000" w:fill="FFFFFF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noProof/>
        </w:rPr>
      </w:pPr>
      <w:r w:rsidRPr="00B71CA4">
        <w:rPr>
          <w:rFonts w:ascii="Arial" w:hAnsi="Arial" w:cs="Arial"/>
          <w:noProof/>
          <w:lang w:eastAsia="es-CO"/>
        </w:rPr>
        <w:drawing>
          <wp:inline distT="0" distB="0" distL="0" distR="0" wp14:anchorId="7923B5D0" wp14:editId="6A02F0E2">
            <wp:extent cx="1024006" cy="1550036"/>
            <wp:effectExtent l="0" t="0" r="5080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67" t="21155" r="63457" b="43313"/>
                    <a:stretch/>
                  </pic:blipFill>
                  <pic:spPr bwMode="auto">
                    <a:xfrm>
                      <a:off x="0" y="0"/>
                      <a:ext cx="1025984" cy="155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7113F">
        <w:rPr>
          <w:noProof/>
        </w:rPr>
        <w:drawing>
          <wp:inline distT="0" distB="0" distL="0" distR="0" wp14:anchorId="0DE005EA" wp14:editId="664FA67E">
            <wp:extent cx="4549016" cy="2114550"/>
            <wp:effectExtent l="0" t="0" r="4445" b="0"/>
            <wp:docPr id="2766" name="Imagen 2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44" r="10642" b="30497"/>
                    <a:stretch/>
                  </pic:blipFill>
                  <pic:spPr bwMode="auto">
                    <a:xfrm>
                      <a:off x="0" y="0"/>
                      <a:ext cx="4562885" cy="2120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2FAE" w:rsidRDefault="00FB2FAE" w:rsidP="00FB2FAE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32" w:name="_Ref435793121"/>
      <w:bookmarkStart w:id="33" w:name="_Toc436051459"/>
      <w:r w:rsidRPr="009A1B34">
        <w:rPr>
          <w:rFonts w:ascii="Arial" w:hAnsi="Arial" w:cs="Arial"/>
          <w:b/>
          <w:bCs/>
          <w:sz w:val="24"/>
          <w:szCs w:val="24"/>
        </w:rPr>
        <w:t xml:space="preserve">Figura </w:t>
      </w:r>
      <w:bookmarkEnd w:id="32"/>
      <w:r>
        <w:rPr>
          <w:rFonts w:ascii="Arial" w:hAnsi="Arial" w:cs="Arial"/>
          <w:b/>
          <w:bCs/>
          <w:sz w:val="24"/>
          <w:szCs w:val="24"/>
        </w:rPr>
        <w:t>4:</w:t>
      </w:r>
      <w:r w:rsidRPr="009A1B34">
        <w:rPr>
          <w:rFonts w:ascii="Arial" w:hAnsi="Arial" w:cs="Arial"/>
          <w:b/>
          <w:bCs/>
          <w:sz w:val="24"/>
          <w:szCs w:val="24"/>
        </w:rPr>
        <w:t xml:space="preserve"> Bloque de control turbina y conducción</w:t>
      </w:r>
      <w:bookmarkEnd w:id="33"/>
    </w:p>
    <w:p w:rsidR="00FB2FAE" w:rsidRPr="009A1B34" w:rsidRDefault="00FB2FAE" w:rsidP="00FB2FA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B2FAE" w:rsidRPr="00F51F4A" w:rsidRDefault="00FB2FAE" w:rsidP="00FB2FAE">
      <w:pPr>
        <w:rPr>
          <w:rFonts w:ascii="Arial" w:hAnsi="Arial" w:cs="Arial"/>
          <w:b/>
          <w:sz w:val="24"/>
          <w:szCs w:val="24"/>
        </w:rPr>
      </w:pPr>
      <w:bookmarkStart w:id="34" w:name="_Ref435793205"/>
      <w:bookmarkStart w:id="35" w:name="_Toc436051414"/>
      <w:r w:rsidRPr="00F51F4A">
        <w:rPr>
          <w:rFonts w:ascii="Arial" w:hAnsi="Arial" w:cs="Arial"/>
          <w:b/>
          <w:sz w:val="24"/>
          <w:szCs w:val="24"/>
        </w:rPr>
        <w:t xml:space="preserve">Tabla </w:t>
      </w:r>
      <w:r w:rsidRPr="00F51F4A">
        <w:rPr>
          <w:rFonts w:ascii="Arial" w:hAnsi="Arial" w:cs="Arial"/>
          <w:b/>
          <w:sz w:val="24"/>
          <w:szCs w:val="24"/>
        </w:rPr>
        <w:fldChar w:fldCharType="begin"/>
      </w:r>
      <w:r w:rsidRPr="00F51F4A">
        <w:rPr>
          <w:rFonts w:ascii="Arial" w:hAnsi="Arial" w:cs="Arial"/>
          <w:b/>
          <w:sz w:val="24"/>
          <w:szCs w:val="24"/>
        </w:rPr>
        <w:instrText xml:space="preserve"> SEQ Tabla \* ARABIC </w:instrText>
      </w:r>
      <w:r w:rsidRPr="00F51F4A"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11</w:t>
      </w:r>
      <w:r w:rsidRPr="00F51F4A">
        <w:rPr>
          <w:rFonts w:ascii="Arial" w:hAnsi="Arial" w:cs="Arial"/>
          <w:b/>
          <w:sz w:val="24"/>
          <w:szCs w:val="24"/>
        </w:rPr>
        <w:fldChar w:fldCharType="end"/>
      </w:r>
      <w:bookmarkEnd w:id="34"/>
      <w:r>
        <w:rPr>
          <w:rFonts w:ascii="Arial" w:hAnsi="Arial" w:cs="Arial"/>
          <w:b/>
          <w:sz w:val="24"/>
          <w:szCs w:val="24"/>
        </w:rPr>
        <w:t>:</w:t>
      </w:r>
      <w:r w:rsidRPr="00F51F4A">
        <w:rPr>
          <w:rFonts w:ascii="Arial" w:hAnsi="Arial" w:cs="Arial"/>
          <w:b/>
          <w:sz w:val="24"/>
          <w:szCs w:val="24"/>
        </w:rPr>
        <w:t xml:space="preserve"> Entradas y salidas del bloque de control turbina y conducción</w:t>
      </w:r>
      <w:bookmarkEnd w:id="35"/>
    </w:p>
    <w:tbl>
      <w:tblPr>
        <w:tblStyle w:val="Tablanormal21"/>
        <w:tblW w:w="5000" w:type="pct"/>
        <w:tblInd w:w="5" w:type="dxa"/>
        <w:tblLook w:val="0000" w:firstRow="0" w:lastRow="0" w:firstColumn="0" w:lastColumn="0" w:noHBand="0" w:noVBand="0"/>
      </w:tblPr>
      <w:tblGrid>
        <w:gridCol w:w="2646"/>
        <w:gridCol w:w="6192"/>
      </w:tblGrid>
      <w:tr w:rsidR="00FB2FAE" w:rsidRPr="00FE732B" w:rsidTr="0018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7" w:type="pct"/>
            <w:shd w:val="clear" w:color="auto" w:fill="70AD47" w:themeFill="accent6"/>
            <w:vAlign w:val="center"/>
          </w:tcPr>
          <w:p w:rsidR="00FB2FAE" w:rsidRPr="00FE732B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FE732B">
              <w:rPr>
                <w:rFonts w:cs="Arial"/>
                <w:sz w:val="16"/>
                <w:szCs w:val="16"/>
              </w:rPr>
              <w:br w:type="page"/>
            </w:r>
            <w:r w:rsidRPr="00FE732B">
              <w:rPr>
                <w:rFonts w:cs="Arial"/>
                <w:b/>
                <w:sz w:val="16"/>
                <w:szCs w:val="16"/>
              </w:rPr>
              <w:t>Parámetro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03" w:type="pct"/>
            <w:shd w:val="clear" w:color="auto" w:fill="70AD47" w:themeFill="accent6"/>
            <w:vAlign w:val="center"/>
          </w:tcPr>
          <w:p w:rsidR="00FB2FAE" w:rsidRPr="00FE732B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FE732B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</w:tr>
      <w:tr w:rsidR="00FB2FAE" w:rsidRPr="00FE732B" w:rsidTr="001815EC">
        <w:trPr>
          <w:trHeight w:val="4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7" w:type="pct"/>
            <w:vAlign w:val="center"/>
          </w:tcPr>
          <w:p w:rsidR="00FB2FAE" w:rsidRPr="00FE732B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FE732B">
              <w:rPr>
                <w:rFonts w:cs="Arial"/>
                <w:b/>
                <w:sz w:val="16"/>
                <w:szCs w:val="16"/>
              </w:rPr>
              <w:t>dw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03" w:type="pct"/>
            <w:vAlign w:val="center"/>
          </w:tcPr>
          <w:p w:rsidR="00FB2FAE" w:rsidRPr="00FE732B" w:rsidRDefault="00FB2FAE" w:rsidP="001815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732B">
              <w:rPr>
                <w:rFonts w:ascii="Arial" w:hAnsi="Arial" w:cs="Arial"/>
                <w:noProof/>
                <w:sz w:val="16"/>
                <w:szCs w:val="16"/>
              </w:rPr>
              <w:t>Entrada para conectar la señal de desviación de velocidad.</w:t>
            </w:r>
          </w:p>
        </w:tc>
      </w:tr>
      <w:tr w:rsidR="00FB2FAE" w:rsidRPr="00FE732B" w:rsidTr="0018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7" w:type="pct"/>
            <w:vAlign w:val="center"/>
          </w:tcPr>
          <w:p w:rsidR="00FB2FAE" w:rsidRPr="00FE732B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FE732B">
              <w:rPr>
                <w:rFonts w:cs="Arial"/>
                <w:b/>
                <w:sz w:val="16"/>
                <w:szCs w:val="16"/>
              </w:rPr>
              <w:t>YA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03" w:type="pct"/>
            <w:vAlign w:val="center"/>
          </w:tcPr>
          <w:p w:rsidR="00FB2FAE" w:rsidRPr="00FE732B" w:rsidRDefault="00FB2FAE" w:rsidP="001815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732B">
              <w:rPr>
                <w:rFonts w:ascii="Arial" w:hAnsi="Arial" w:cs="Arial"/>
                <w:noProof/>
                <w:sz w:val="16"/>
                <w:szCs w:val="16"/>
              </w:rPr>
              <w:t>Entrada para conectar la señal de apertura de distribuidor.</w:t>
            </w:r>
          </w:p>
        </w:tc>
      </w:tr>
      <w:tr w:rsidR="00FB2FAE" w:rsidRPr="00FE732B" w:rsidTr="001815EC">
        <w:trPr>
          <w:trHeight w:val="3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7" w:type="pct"/>
            <w:vAlign w:val="center"/>
          </w:tcPr>
          <w:p w:rsidR="00FB2FAE" w:rsidRPr="00FE732B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FE732B">
              <w:rPr>
                <w:rFonts w:cs="Arial"/>
                <w:b/>
                <w:sz w:val="16"/>
                <w:szCs w:val="16"/>
              </w:rPr>
              <w:t>52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03" w:type="pct"/>
            <w:vAlign w:val="center"/>
          </w:tcPr>
          <w:p w:rsidR="00FB2FAE" w:rsidRPr="00FE732B" w:rsidRDefault="00FB2FAE" w:rsidP="001815EC">
            <w:pPr>
              <w:shd w:val="clear" w:color="000000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FE732B">
              <w:rPr>
                <w:rFonts w:ascii="Arial" w:hAnsi="Arial" w:cs="Arial"/>
                <w:noProof/>
                <w:sz w:val="16"/>
                <w:szCs w:val="16"/>
              </w:rPr>
              <w:t>Entrada para conectar la posición abierto (0) o cerrado (1) del interruptor de unidad.</w:t>
            </w:r>
          </w:p>
        </w:tc>
      </w:tr>
      <w:tr w:rsidR="00FB2FAE" w:rsidRPr="00FE732B" w:rsidTr="0018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7" w:type="pct"/>
            <w:vAlign w:val="center"/>
          </w:tcPr>
          <w:p w:rsidR="00FB2FAE" w:rsidRPr="00FE732B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FE732B">
              <w:rPr>
                <w:rFonts w:cs="Arial"/>
                <w:b/>
                <w:sz w:val="16"/>
                <w:szCs w:val="16"/>
              </w:rPr>
              <w:t>Pm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03" w:type="pct"/>
            <w:vAlign w:val="center"/>
          </w:tcPr>
          <w:p w:rsidR="00FB2FAE" w:rsidRPr="00FE732B" w:rsidRDefault="00FB2FAE" w:rsidP="001815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732B">
              <w:rPr>
                <w:rFonts w:ascii="Arial" w:hAnsi="Arial" w:cs="Arial"/>
                <w:sz w:val="16"/>
                <w:szCs w:val="16"/>
              </w:rPr>
              <w:t>Salida de la potencia mecánica</w:t>
            </w:r>
          </w:p>
        </w:tc>
      </w:tr>
      <w:tr w:rsidR="00FB2FAE" w:rsidRPr="00FE732B" w:rsidTr="001815EC">
        <w:trPr>
          <w:trHeight w:val="5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7" w:type="pct"/>
            <w:vAlign w:val="center"/>
          </w:tcPr>
          <w:p w:rsidR="00FB2FAE" w:rsidRPr="00FE732B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FE732B">
              <w:rPr>
                <w:rFonts w:cs="Arial"/>
                <w:b/>
                <w:sz w:val="16"/>
                <w:szCs w:val="16"/>
              </w:rPr>
              <w:t>Ubicación dentro del programa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03" w:type="pct"/>
            <w:vAlign w:val="center"/>
          </w:tcPr>
          <w:p w:rsidR="00FB2FAE" w:rsidRPr="00FE732B" w:rsidRDefault="00FB2FAE" w:rsidP="001815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Librería San_FranciscoU2</w:t>
            </w:r>
          </w:p>
        </w:tc>
      </w:tr>
    </w:tbl>
    <w:p w:rsidR="00FB2FAE" w:rsidRPr="00B71CA4" w:rsidRDefault="00FB2FAE" w:rsidP="00FB2FAE">
      <w:pPr>
        <w:rPr>
          <w:rFonts w:ascii="Arial" w:hAnsi="Arial" w:cs="Arial"/>
          <w:noProof/>
        </w:rPr>
      </w:pPr>
    </w:p>
    <w:p w:rsidR="00FB2FAE" w:rsidRDefault="00FB2FAE" w:rsidP="00FB2FAE">
      <w:pPr>
        <w:shd w:val="clear" w:color="000000" w:fill="FFFFFF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FB2FAE" w:rsidRDefault="00FB2FAE" w:rsidP="00FB2FAE">
      <w:pPr>
        <w:rPr>
          <w:rFonts w:ascii="Arial" w:hAnsi="Arial" w:cs="Arial"/>
          <w:b/>
          <w:sz w:val="24"/>
          <w:szCs w:val="24"/>
        </w:rPr>
      </w:pPr>
      <w:bookmarkStart w:id="36" w:name="_Ref435793206"/>
      <w:bookmarkStart w:id="37" w:name="_Toc436051415"/>
      <w:r w:rsidRPr="00F51F4A">
        <w:rPr>
          <w:rFonts w:ascii="Arial" w:hAnsi="Arial" w:cs="Arial"/>
          <w:b/>
          <w:sz w:val="24"/>
          <w:szCs w:val="24"/>
        </w:rPr>
        <w:t xml:space="preserve">Tabla </w:t>
      </w:r>
      <w:r w:rsidRPr="00F51F4A">
        <w:rPr>
          <w:rFonts w:ascii="Arial" w:hAnsi="Arial" w:cs="Arial"/>
          <w:b/>
          <w:sz w:val="24"/>
          <w:szCs w:val="24"/>
        </w:rPr>
        <w:fldChar w:fldCharType="begin"/>
      </w:r>
      <w:r w:rsidRPr="00F51F4A">
        <w:rPr>
          <w:rFonts w:ascii="Arial" w:hAnsi="Arial" w:cs="Arial"/>
          <w:b/>
          <w:sz w:val="24"/>
          <w:szCs w:val="24"/>
        </w:rPr>
        <w:instrText xml:space="preserve"> SEQ Tabla \* ARABIC </w:instrText>
      </w:r>
      <w:r w:rsidRPr="00F51F4A"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12</w:t>
      </w:r>
      <w:r w:rsidRPr="00F51F4A">
        <w:rPr>
          <w:rFonts w:ascii="Arial" w:hAnsi="Arial" w:cs="Arial"/>
          <w:b/>
          <w:sz w:val="24"/>
          <w:szCs w:val="24"/>
        </w:rPr>
        <w:fldChar w:fldCharType="end"/>
      </w:r>
      <w:bookmarkEnd w:id="36"/>
      <w:r>
        <w:rPr>
          <w:rFonts w:ascii="Arial" w:hAnsi="Arial" w:cs="Arial"/>
          <w:b/>
          <w:sz w:val="24"/>
          <w:szCs w:val="24"/>
        </w:rPr>
        <w:t xml:space="preserve">: </w:t>
      </w:r>
      <w:r w:rsidRPr="00F51F4A">
        <w:rPr>
          <w:rFonts w:ascii="Arial" w:hAnsi="Arial" w:cs="Arial"/>
          <w:b/>
          <w:sz w:val="24"/>
          <w:szCs w:val="24"/>
        </w:rPr>
        <w:t>Parámetros turbina y conducción</w:t>
      </w:r>
      <w:bookmarkEnd w:id="37"/>
    </w:p>
    <w:tbl>
      <w:tblPr>
        <w:tblStyle w:val="Tablanormal21"/>
        <w:tblW w:w="5000" w:type="pct"/>
        <w:tblInd w:w="5" w:type="dxa"/>
        <w:tblLook w:val="0000" w:firstRow="0" w:lastRow="0" w:firstColumn="0" w:lastColumn="0" w:noHBand="0" w:noVBand="0"/>
      </w:tblPr>
      <w:tblGrid>
        <w:gridCol w:w="832"/>
        <w:gridCol w:w="2657"/>
        <w:gridCol w:w="1096"/>
        <w:gridCol w:w="833"/>
        <w:gridCol w:w="2476"/>
        <w:gridCol w:w="944"/>
      </w:tblGrid>
      <w:tr w:rsidR="00FB2FAE" w:rsidRPr="0067278F" w:rsidTr="0018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" w:type="pct"/>
            <w:shd w:val="clear" w:color="auto" w:fill="70AD47" w:themeFill="accent6"/>
          </w:tcPr>
          <w:p w:rsidR="00FB2FAE" w:rsidRPr="0067278F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67278F">
              <w:rPr>
                <w:rFonts w:cs="Arial"/>
                <w:sz w:val="16"/>
                <w:szCs w:val="16"/>
              </w:rPr>
              <w:br w:type="page"/>
            </w:r>
            <w:r w:rsidRPr="0067278F">
              <w:rPr>
                <w:rFonts w:cs="Arial"/>
                <w:b/>
                <w:sz w:val="16"/>
                <w:szCs w:val="16"/>
              </w:rPr>
              <w:t>Dato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03" w:type="pct"/>
            <w:shd w:val="clear" w:color="auto" w:fill="70AD47" w:themeFill="accent6"/>
          </w:tcPr>
          <w:p w:rsidR="00FB2FAE" w:rsidRPr="0067278F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67278F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0" w:type="pct"/>
            <w:shd w:val="clear" w:color="auto" w:fill="70AD47" w:themeFill="accent6"/>
          </w:tcPr>
          <w:p w:rsidR="00FB2FAE" w:rsidRPr="0067278F" w:rsidRDefault="00FB2FAE" w:rsidP="001815EC">
            <w:pPr>
              <w:pStyle w:val="Textoindependiente"/>
              <w:ind w:left="0"/>
              <w:rPr>
                <w:rFonts w:cs="Arial"/>
                <w:b/>
                <w:sz w:val="16"/>
                <w:szCs w:val="16"/>
              </w:rPr>
            </w:pPr>
            <w:r w:rsidRPr="0067278F">
              <w:rPr>
                <w:rFonts w:cs="Arial"/>
                <w:b/>
                <w:sz w:val="16"/>
                <w:szCs w:val="16"/>
              </w:rPr>
              <w:t>Valor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1" w:type="pct"/>
            <w:shd w:val="clear" w:color="auto" w:fill="70AD47" w:themeFill="accent6"/>
          </w:tcPr>
          <w:p w:rsidR="00FB2FAE" w:rsidRPr="0067278F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67278F">
              <w:rPr>
                <w:rFonts w:cs="Arial"/>
                <w:b/>
                <w:sz w:val="16"/>
                <w:szCs w:val="16"/>
              </w:rPr>
              <w:t>Dato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1" w:type="pct"/>
            <w:shd w:val="clear" w:color="auto" w:fill="70AD47" w:themeFill="accent6"/>
          </w:tcPr>
          <w:p w:rsidR="00FB2FAE" w:rsidRPr="0067278F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67278F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4" w:type="pct"/>
            <w:shd w:val="clear" w:color="auto" w:fill="70AD47" w:themeFill="accent6"/>
          </w:tcPr>
          <w:p w:rsidR="00FB2FAE" w:rsidRPr="0067278F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67278F">
              <w:rPr>
                <w:rFonts w:cs="Arial"/>
                <w:b/>
                <w:sz w:val="16"/>
                <w:szCs w:val="16"/>
              </w:rPr>
              <w:t>Valor</w:t>
            </w:r>
          </w:p>
        </w:tc>
      </w:tr>
      <w:tr w:rsidR="00FB2FAE" w:rsidRPr="0067278F" w:rsidTr="001815EC">
        <w:trPr>
          <w:trHeight w:val="6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" w:type="pct"/>
          </w:tcPr>
          <w:p w:rsidR="00FB2FAE" w:rsidRPr="0067278F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03" w:type="pct"/>
          </w:tcPr>
          <w:p w:rsidR="00FB2FAE" w:rsidRPr="0067278F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Amortiguamiento turbina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0" w:type="pct"/>
          </w:tcPr>
          <w:p w:rsidR="00FB2FAE" w:rsidRPr="0067278F" w:rsidRDefault="00FB2FAE" w:rsidP="001815EC">
            <w:pPr>
              <w:pStyle w:val="Textoindependiente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0.05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1" w:type="pct"/>
          </w:tcPr>
          <w:p w:rsidR="00FB2FAE" w:rsidRPr="0067278F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tw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1" w:type="pct"/>
          </w:tcPr>
          <w:p w:rsidR="00FB2FAE" w:rsidRPr="0067278F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Tiempo arranque agua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4" w:type="pct"/>
          </w:tcPr>
          <w:p w:rsidR="00FB2FAE" w:rsidRPr="0067278F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0.6 s</w:t>
            </w:r>
          </w:p>
        </w:tc>
      </w:tr>
      <w:tr w:rsidR="00FB2FAE" w:rsidRPr="0067278F" w:rsidTr="0018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" w:type="pct"/>
          </w:tcPr>
          <w:p w:rsidR="00FB2FAE" w:rsidRPr="0067278F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RPM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03" w:type="pct"/>
          </w:tcPr>
          <w:p w:rsidR="00FB2FAE" w:rsidRPr="0067278F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Revoluciones por minuto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0" w:type="pct"/>
          </w:tcPr>
          <w:p w:rsidR="00FB2FAE" w:rsidRPr="0067278F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400 r/m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1" w:type="pct"/>
          </w:tcPr>
          <w:p w:rsidR="00FB2FAE" w:rsidRPr="0067278F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SNL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1" w:type="pct"/>
          </w:tcPr>
          <w:p w:rsidR="00FB2FAE" w:rsidRPr="0067278F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Velocidad sin carga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4" w:type="pct"/>
          </w:tcPr>
          <w:p w:rsidR="00FB2FAE" w:rsidRPr="0067278F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0.054</w:t>
            </w:r>
          </w:p>
        </w:tc>
      </w:tr>
    </w:tbl>
    <w:p w:rsidR="00FB2FAE" w:rsidRPr="00B71CA4" w:rsidRDefault="00FB2FAE" w:rsidP="00FB2FAE">
      <w:pPr>
        <w:shd w:val="clear" w:color="000000" w:fill="FFFFFF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FB2FAE" w:rsidRDefault="00FB2FAE" w:rsidP="00FB2FAE">
      <w:pPr>
        <w:jc w:val="center"/>
        <w:rPr>
          <w:rFonts w:ascii="Arial" w:hAnsi="Arial" w:cs="Arial"/>
          <w:b/>
          <w:sz w:val="24"/>
          <w:szCs w:val="24"/>
        </w:rPr>
      </w:pPr>
      <w:bookmarkStart w:id="38" w:name="_Toc436051508"/>
      <w:r>
        <w:rPr>
          <w:rFonts w:ascii="Arial" w:hAnsi="Arial" w:cs="Arial"/>
          <w:b/>
          <w:sz w:val="24"/>
          <w:szCs w:val="24"/>
        </w:rPr>
        <w:br w:type="page"/>
      </w:r>
      <w:r w:rsidRPr="00252103">
        <w:rPr>
          <w:rFonts w:ascii="Arial" w:hAnsi="Arial" w:cs="Arial"/>
          <w:b/>
          <w:sz w:val="24"/>
          <w:szCs w:val="24"/>
        </w:rPr>
        <w:lastRenderedPageBreak/>
        <w:t>REGULADOR DE VOLTAJE</w:t>
      </w:r>
      <w:bookmarkEnd w:id="38"/>
    </w:p>
    <w:p w:rsidR="00FB2FAE" w:rsidRPr="00611D29" w:rsidRDefault="00FB2FAE" w:rsidP="00FB2FAE">
      <w:pPr>
        <w:jc w:val="center"/>
        <w:rPr>
          <w:rFonts w:ascii="Arial" w:hAnsi="Arial" w:cs="Arial"/>
        </w:rPr>
      </w:pPr>
    </w:p>
    <w:p w:rsidR="00FB2FAE" w:rsidRDefault="00FB2FAE" w:rsidP="00FB2FAE">
      <w:pPr>
        <w:rPr>
          <w:rFonts w:ascii="Arial" w:hAnsi="Arial" w:cs="Arial"/>
          <w:b/>
          <w:sz w:val="24"/>
          <w:szCs w:val="24"/>
        </w:rPr>
      </w:pPr>
      <w:bookmarkStart w:id="39" w:name="_Toc436051417"/>
      <w:r w:rsidRPr="00DD43EC">
        <w:rPr>
          <w:rFonts w:ascii="Arial" w:hAnsi="Arial" w:cs="Arial"/>
          <w:b/>
          <w:sz w:val="24"/>
          <w:szCs w:val="24"/>
        </w:rPr>
        <w:t xml:space="preserve">Tabla </w:t>
      </w:r>
      <w:r>
        <w:rPr>
          <w:rFonts w:ascii="Arial" w:hAnsi="Arial" w:cs="Arial"/>
          <w:b/>
          <w:sz w:val="24"/>
          <w:szCs w:val="24"/>
        </w:rPr>
        <w:t xml:space="preserve">13: </w:t>
      </w:r>
      <w:r w:rsidRPr="00DD43EC">
        <w:rPr>
          <w:rFonts w:ascii="Arial" w:hAnsi="Arial" w:cs="Arial"/>
          <w:b/>
          <w:sz w:val="24"/>
          <w:szCs w:val="24"/>
        </w:rPr>
        <w:t xml:space="preserve"> Información general del regulador de voltaje</w:t>
      </w:r>
      <w:bookmarkEnd w:id="39"/>
    </w:p>
    <w:p w:rsidR="00FB2FAE" w:rsidRPr="00DD43EC" w:rsidRDefault="00FB2FAE" w:rsidP="00FB2FAE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normal21"/>
        <w:tblW w:w="4949" w:type="pct"/>
        <w:tblInd w:w="5" w:type="dxa"/>
        <w:tblLook w:val="0000" w:firstRow="0" w:lastRow="0" w:firstColumn="0" w:lastColumn="0" w:noHBand="0" w:noVBand="0"/>
      </w:tblPr>
      <w:tblGrid>
        <w:gridCol w:w="4232"/>
        <w:gridCol w:w="4516"/>
      </w:tblGrid>
      <w:tr w:rsidR="00FB2FAE" w:rsidRPr="00611D29" w:rsidTr="0018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9" w:type="pct"/>
            <w:shd w:val="clear" w:color="auto" w:fill="70AD47" w:themeFill="accent6"/>
            <w:vAlign w:val="center"/>
          </w:tcPr>
          <w:p w:rsidR="00FB2FAE" w:rsidRPr="00611D29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611D29">
              <w:rPr>
                <w:rFonts w:cs="Arial"/>
                <w:b/>
                <w:sz w:val="16"/>
                <w:szCs w:val="16"/>
              </w:rPr>
              <w:t>Fabricante Sistema de Control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81" w:type="pct"/>
            <w:shd w:val="clear" w:color="auto" w:fill="70AD47" w:themeFill="accent6"/>
            <w:vAlign w:val="center"/>
          </w:tcPr>
          <w:p w:rsidR="00FB2FAE" w:rsidRPr="00611D29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611D29">
              <w:rPr>
                <w:rFonts w:cs="Arial"/>
                <w:sz w:val="16"/>
                <w:szCs w:val="16"/>
              </w:rPr>
              <w:t>Serpro</w:t>
            </w:r>
            <w:proofErr w:type="spellEnd"/>
            <w:r w:rsidRPr="00611D29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Pr="00611D29">
              <w:rPr>
                <w:rFonts w:cs="Arial"/>
                <w:sz w:val="16"/>
                <w:szCs w:val="16"/>
              </w:rPr>
              <w:t>S.A</w:t>
            </w:r>
            <w:proofErr w:type="gramEnd"/>
          </w:p>
        </w:tc>
      </w:tr>
      <w:tr w:rsidR="00FB2FAE" w:rsidRPr="00611D29" w:rsidTr="001815EC">
        <w:trPr>
          <w:trHeight w:hRule="exact"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9" w:type="pct"/>
            <w:vAlign w:val="center"/>
          </w:tcPr>
          <w:p w:rsidR="00FB2FAE" w:rsidRPr="00611D29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611D29">
              <w:rPr>
                <w:rFonts w:cs="Arial"/>
                <w:b/>
                <w:sz w:val="16"/>
                <w:szCs w:val="16"/>
              </w:rPr>
              <w:t>Modelo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81" w:type="pct"/>
            <w:vAlign w:val="center"/>
          </w:tcPr>
          <w:p w:rsidR="00FB2FAE" w:rsidRPr="00611D29" w:rsidRDefault="00FB2FAE" w:rsidP="001815EC">
            <w:pPr>
              <w:shd w:val="clear" w:color="000000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1D29">
              <w:rPr>
                <w:rFonts w:ascii="Arial" w:hAnsi="Arial" w:cs="Arial"/>
                <w:sz w:val="16"/>
                <w:szCs w:val="16"/>
              </w:rPr>
              <w:t xml:space="preserve">RAV </w:t>
            </w:r>
            <w:proofErr w:type="gramStart"/>
            <w:r w:rsidRPr="00611D29">
              <w:rPr>
                <w:rFonts w:ascii="Arial" w:hAnsi="Arial" w:cs="Arial"/>
                <w:sz w:val="16"/>
                <w:szCs w:val="16"/>
              </w:rPr>
              <w:t>1101  2</w:t>
            </w:r>
            <w:proofErr w:type="gramEnd"/>
            <w:r w:rsidRPr="00611D29">
              <w:rPr>
                <w:rFonts w:ascii="Arial" w:hAnsi="Arial" w:cs="Arial"/>
                <w:sz w:val="16"/>
                <w:szCs w:val="16"/>
              </w:rPr>
              <w:t>P  330K/275</w:t>
            </w:r>
          </w:p>
        </w:tc>
      </w:tr>
      <w:tr w:rsidR="00FB2FAE" w:rsidRPr="00611D29" w:rsidTr="0018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9" w:type="pct"/>
            <w:vAlign w:val="center"/>
          </w:tcPr>
          <w:p w:rsidR="00FB2FAE" w:rsidRPr="00611D29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611D29">
              <w:rPr>
                <w:rFonts w:cs="Arial"/>
                <w:b/>
                <w:sz w:val="16"/>
                <w:szCs w:val="16"/>
              </w:rPr>
              <w:t>Tipo de Sistema de Control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81" w:type="pct"/>
            <w:vAlign w:val="center"/>
          </w:tcPr>
          <w:p w:rsidR="00FB2FAE" w:rsidRPr="00611D29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11D29">
              <w:rPr>
                <w:rFonts w:cs="Arial"/>
                <w:sz w:val="16"/>
                <w:szCs w:val="16"/>
              </w:rPr>
              <w:t>Digital</w:t>
            </w:r>
          </w:p>
        </w:tc>
      </w:tr>
    </w:tbl>
    <w:p w:rsidR="00FB2FAE" w:rsidRDefault="00FB2FAE" w:rsidP="00FB2FAE">
      <w:pPr>
        <w:shd w:val="clear" w:color="000000" w:fill="FFFFFF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FB2FAE" w:rsidRPr="00F51F4A" w:rsidRDefault="00FB2FAE" w:rsidP="00FB2FAE">
      <w:pPr>
        <w:rPr>
          <w:rFonts w:ascii="Arial" w:hAnsi="Arial" w:cs="Arial"/>
          <w:b/>
          <w:sz w:val="24"/>
          <w:szCs w:val="24"/>
        </w:rPr>
      </w:pPr>
      <w:bookmarkStart w:id="40" w:name="_Toc436051418"/>
      <w:r w:rsidRPr="00F51F4A">
        <w:rPr>
          <w:rFonts w:ascii="Arial" w:hAnsi="Arial" w:cs="Arial"/>
          <w:b/>
          <w:sz w:val="24"/>
          <w:szCs w:val="24"/>
        </w:rPr>
        <w:t xml:space="preserve">Tabla </w:t>
      </w:r>
      <w:r>
        <w:rPr>
          <w:rFonts w:ascii="Arial" w:hAnsi="Arial" w:cs="Arial"/>
          <w:b/>
          <w:sz w:val="24"/>
          <w:szCs w:val="24"/>
        </w:rPr>
        <w:t>14:</w:t>
      </w:r>
      <w:r w:rsidRPr="00F51F4A">
        <w:rPr>
          <w:rFonts w:ascii="Arial" w:hAnsi="Arial" w:cs="Arial"/>
          <w:b/>
          <w:sz w:val="24"/>
          <w:szCs w:val="24"/>
        </w:rPr>
        <w:t xml:space="preserve"> Valores base para cálculos por unidad en el regulador de voltaje</w:t>
      </w:r>
      <w:bookmarkEnd w:id="40"/>
    </w:p>
    <w:tbl>
      <w:tblPr>
        <w:tblStyle w:val="Tablanormal21"/>
        <w:tblW w:w="4971" w:type="pct"/>
        <w:tblInd w:w="5" w:type="dxa"/>
        <w:tblLook w:val="0000" w:firstRow="0" w:lastRow="0" w:firstColumn="0" w:lastColumn="0" w:noHBand="0" w:noVBand="0"/>
      </w:tblPr>
      <w:tblGrid>
        <w:gridCol w:w="817"/>
        <w:gridCol w:w="2111"/>
        <w:gridCol w:w="1267"/>
        <w:gridCol w:w="812"/>
        <w:gridCol w:w="2460"/>
        <w:gridCol w:w="1320"/>
      </w:tblGrid>
      <w:tr w:rsidR="00FB2FAE" w:rsidRPr="0067278F" w:rsidTr="0018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5" w:type="pct"/>
            <w:shd w:val="clear" w:color="auto" w:fill="70AD47" w:themeFill="accent6"/>
          </w:tcPr>
          <w:p w:rsidR="00FB2FAE" w:rsidRPr="0067278F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67278F">
              <w:rPr>
                <w:rFonts w:cs="Arial"/>
                <w:sz w:val="16"/>
                <w:szCs w:val="16"/>
              </w:rPr>
              <w:br w:type="page"/>
            </w:r>
            <w:r w:rsidRPr="0067278F">
              <w:rPr>
                <w:rFonts w:cs="Arial"/>
                <w:b/>
                <w:sz w:val="16"/>
                <w:szCs w:val="16"/>
              </w:rPr>
              <w:t>Dato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1" w:type="pct"/>
            <w:shd w:val="clear" w:color="auto" w:fill="70AD47" w:themeFill="accent6"/>
          </w:tcPr>
          <w:p w:rsidR="00FB2FAE" w:rsidRPr="0067278F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67278F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  <w:shd w:val="clear" w:color="auto" w:fill="70AD47" w:themeFill="accent6"/>
          </w:tcPr>
          <w:p w:rsidR="00FB2FAE" w:rsidRPr="0067278F" w:rsidRDefault="00FB2FAE" w:rsidP="001815EC">
            <w:pPr>
              <w:pStyle w:val="Textoindependiente"/>
              <w:ind w:left="0"/>
              <w:rPr>
                <w:rFonts w:cs="Arial"/>
                <w:b/>
                <w:sz w:val="16"/>
                <w:szCs w:val="16"/>
              </w:rPr>
            </w:pPr>
            <w:r w:rsidRPr="0067278F">
              <w:rPr>
                <w:rFonts w:cs="Arial"/>
                <w:b/>
                <w:sz w:val="16"/>
                <w:szCs w:val="16"/>
              </w:rPr>
              <w:t>Valor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62" w:type="pct"/>
            <w:shd w:val="clear" w:color="auto" w:fill="70AD47" w:themeFill="accent6"/>
          </w:tcPr>
          <w:p w:rsidR="00FB2FAE" w:rsidRPr="0067278F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67278F">
              <w:rPr>
                <w:rFonts w:cs="Arial"/>
                <w:b/>
                <w:sz w:val="16"/>
                <w:szCs w:val="16"/>
              </w:rPr>
              <w:t>Dato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0" w:type="pct"/>
            <w:shd w:val="clear" w:color="auto" w:fill="70AD47" w:themeFill="accent6"/>
          </w:tcPr>
          <w:p w:rsidR="00FB2FAE" w:rsidRPr="0067278F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67278F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1" w:type="pct"/>
            <w:shd w:val="clear" w:color="auto" w:fill="70AD47" w:themeFill="accent6"/>
          </w:tcPr>
          <w:p w:rsidR="00FB2FAE" w:rsidRPr="0067278F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67278F">
              <w:rPr>
                <w:rFonts w:cs="Arial"/>
                <w:b/>
                <w:sz w:val="16"/>
                <w:szCs w:val="16"/>
              </w:rPr>
              <w:t>Valor</w:t>
            </w:r>
          </w:p>
        </w:tc>
      </w:tr>
      <w:tr w:rsidR="00FB2FAE" w:rsidRPr="0067278F" w:rsidTr="001815EC">
        <w:trPr>
          <w:trHeight w:val="5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5" w:type="pct"/>
          </w:tcPr>
          <w:p w:rsidR="00FB2FAE" w:rsidRPr="0067278F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67278F">
              <w:rPr>
                <w:rFonts w:cs="Arial"/>
                <w:b/>
                <w:sz w:val="16"/>
                <w:szCs w:val="16"/>
              </w:rPr>
              <w:t>Sb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1" w:type="pct"/>
          </w:tcPr>
          <w:p w:rsidR="00FB2FAE" w:rsidRPr="0067278F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7278F">
              <w:rPr>
                <w:rFonts w:cs="Arial"/>
                <w:sz w:val="16"/>
                <w:szCs w:val="16"/>
              </w:rPr>
              <w:t>Potencia base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</w:tcPr>
          <w:p w:rsidR="00FB2FAE" w:rsidRPr="0067278F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53</w:t>
            </w:r>
            <w:r w:rsidRPr="0067278F">
              <w:rPr>
                <w:rFonts w:cs="Arial"/>
                <w:sz w:val="16"/>
                <w:szCs w:val="16"/>
              </w:rPr>
              <w:t xml:space="preserve"> MVA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62" w:type="pct"/>
          </w:tcPr>
          <w:p w:rsidR="00FB2FAE" w:rsidRPr="0067278F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Vb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0" w:type="pct"/>
          </w:tcPr>
          <w:p w:rsidR="00FB2FAE" w:rsidRPr="0067278F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Voltaje Generador base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1" w:type="pct"/>
          </w:tcPr>
          <w:p w:rsidR="00FB2FAE" w:rsidRPr="0067278F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13800 </w:t>
            </w:r>
            <w:proofErr w:type="spellStart"/>
            <w:r>
              <w:rPr>
                <w:rFonts w:cs="Arial"/>
                <w:sz w:val="16"/>
                <w:szCs w:val="16"/>
              </w:rPr>
              <w:t>Vac</w:t>
            </w:r>
            <w:proofErr w:type="spellEnd"/>
          </w:p>
        </w:tc>
      </w:tr>
      <w:tr w:rsidR="00FB2FAE" w:rsidRPr="0067278F" w:rsidTr="0018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5" w:type="pct"/>
          </w:tcPr>
          <w:p w:rsidR="00FB2FAE" w:rsidRPr="0067278F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VFb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1" w:type="pct"/>
          </w:tcPr>
          <w:p w:rsidR="00FB2FAE" w:rsidRPr="0067278F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Voltaje campo base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</w:tcPr>
          <w:p w:rsidR="00FB2FAE" w:rsidRPr="0067278F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83.2 </w:t>
            </w:r>
            <w:proofErr w:type="spellStart"/>
            <w:r>
              <w:rPr>
                <w:rFonts w:cs="Arial"/>
                <w:sz w:val="16"/>
                <w:szCs w:val="16"/>
              </w:rPr>
              <w:t>Vdc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62" w:type="pct"/>
          </w:tcPr>
          <w:p w:rsidR="00FB2FAE" w:rsidRPr="0067278F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IFb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0" w:type="pct"/>
          </w:tcPr>
          <w:p w:rsidR="00FB2FAE" w:rsidRPr="0067278F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Corriente campo base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1" w:type="pct"/>
          </w:tcPr>
          <w:p w:rsidR="00FB2FAE" w:rsidRPr="0067278F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198 </w:t>
            </w:r>
            <w:proofErr w:type="spellStart"/>
            <w:r>
              <w:rPr>
                <w:rFonts w:cs="Arial"/>
                <w:sz w:val="16"/>
                <w:szCs w:val="16"/>
              </w:rPr>
              <w:t>Adc</w:t>
            </w:r>
            <w:proofErr w:type="spellEnd"/>
          </w:p>
        </w:tc>
      </w:tr>
    </w:tbl>
    <w:p w:rsidR="00FB2FAE" w:rsidRDefault="00FB2FAE" w:rsidP="00FB2FAE">
      <w:pPr>
        <w:pStyle w:val="Ttulo2"/>
        <w:rPr>
          <w:rFonts w:ascii="Arial" w:hAnsi="Arial" w:cs="Arial"/>
          <w:color w:val="auto"/>
          <w:sz w:val="24"/>
          <w:szCs w:val="24"/>
        </w:rPr>
      </w:pPr>
      <w:bookmarkStart w:id="41" w:name="_Toc436051510"/>
    </w:p>
    <w:p w:rsidR="00FB2FAE" w:rsidRPr="00DE1AD9" w:rsidRDefault="00FB2FAE" w:rsidP="00FB2FAE">
      <w:pPr>
        <w:rPr>
          <w:lang w:val="es-ES_tradnl" w:eastAsia="es-CO"/>
        </w:rPr>
      </w:pPr>
    </w:p>
    <w:p w:rsidR="00FB2FAE" w:rsidRPr="00C910F1" w:rsidRDefault="00FB2FAE" w:rsidP="00FB2FAE">
      <w:pPr>
        <w:jc w:val="center"/>
        <w:rPr>
          <w:rFonts w:ascii="Arial" w:hAnsi="Arial" w:cs="Arial"/>
          <w:b/>
          <w:sz w:val="24"/>
          <w:szCs w:val="24"/>
        </w:rPr>
      </w:pPr>
      <w:bookmarkStart w:id="42" w:name="_Toc436051511"/>
      <w:bookmarkEnd w:id="41"/>
      <w:r w:rsidRPr="00C910F1">
        <w:rPr>
          <w:rFonts w:ascii="Arial" w:hAnsi="Arial" w:cs="Arial"/>
          <w:b/>
          <w:sz w:val="24"/>
          <w:szCs w:val="24"/>
        </w:rPr>
        <w:t>AVR</w:t>
      </w:r>
      <w:bookmarkEnd w:id="42"/>
    </w:p>
    <w:p w:rsidR="00FB2FAE" w:rsidRDefault="00FB2FAE" w:rsidP="00FB2FAE">
      <w:pPr>
        <w:shd w:val="clear" w:color="000000" w:fill="FFFFFF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 wp14:anchorId="18B30A5D" wp14:editId="27A15C6A">
            <wp:extent cx="1187450" cy="2450976"/>
            <wp:effectExtent l="0" t="0" r="0" b="6985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5" t="40293" r="82764"/>
                    <a:stretch/>
                  </pic:blipFill>
                  <pic:spPr bwMode="auto">
                    <a:xfrm>
                      <a:off x="0" y="0"/>
                      <a:ext cx="1191066" cy="2458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03AF1">
        <w:rPr>
          <w:noProof/>
        </w:rPr>
        <w:drawing>
          <wp:inline distT="0" distB="0" distL="0" distR="0" wp14:anchorId="7463250C" wp14:editId="1A9135B2">
            <wp:extent cx="3924300" cy="3200594"/>
            <wp:effectExtent l="0" t="0" r="0" b="0"/>
            <wp:docPr id="2769" name="Imagen 2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67" r="17268"/>
                    <a:stretch/>
                  </pic:blipFill>
                  <pic:spPr bwMode="auto">
                    <a:xfrm>
                      <a:off x="0" y="0"/>
                      <a:ext cx="3932473" cy="3207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2FAE" w:rsidRPr="009A1B34" w:rsidRDefault="00FB2FAE" w:rsidP="00FB2FAE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43" w:name="_Ref435797938"/>
      <w:bookmarkStart w:id="44" w:name="_Toc436051470"/>
      <w:r w:rsidRPr="009A1B34">
        <w:rPr>
          <w:rFonts w:ascii="Arial" w:hAnsi="Arial" w:cs="Arial"/>
          <w:b/>
          <w:bCs/>
          <w:sz w:val="24"/>
          <w:szCs w:val="24"/>
        </w:rPr>
        <w:t xml:space="preserve">Figura 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9A1B34">
        <w:rPr>
          <w:rFonts w:ascii="Arial" w:hAnsi="Arial" w:cs="Arial"/>
          <w:b/>
          <w:bCs/>
          <w:sz w:val="24"/>
          <w:szCs w:val="24"/>
        </w:rPr>
        <w:fldChar w:fldCharType="begin"/>
      </w:r>
      <w:r w:rsidRPr="009A1B34">
        <w:rPr>
          <w:rFonts w:ascii="Arial" w:hAnsi="Arial" w:cs="Arial"/>
          <w:b/>
          <w:bCs/>
          <w:sz w:val="24"/>
          <w:szCs w:val="24"/>
        </w:rPr>
        <w:instrText xml:space="preserve"> SEQ Figura \* ARABIC </w:instrText>
      </w:r>
      <w:r w:rsidRPr="009A1B34">
        <w:rPr>
          <w:rFonts w:ascii="Arial" w:hAnsi="Arial" w:cs="Arial"/>
          <w:b/>
          <w:bCs/>
          <w:sz w:val="24"/>
          <w:szCs w:val="24"/>
        </w:rPr>
        <w:fldChar w:fldCharType="separate"/>
      </w:r>
      <w:r>
        <w:rPr>
          <w:rFonts w:ascii="Arial" w:hAnsi="Arial" w:cs="Arial"/>
          <w:b/>
          <w:bCs/>
          <w:noProof/>
          <w:sz w:val="24"/>
          <w:szCs w:val="24"/>
        </w:rPr>
        <w:t>1</w:t>
      </w:r>
      <w:r w:rsidRPr="009A1B34">
        <w:rPr>
          <w:rFonts w:ascii="Arial" w:hAnsi="Arial" w:cs="Arial"/>
          <w:b/>
          <w:bCs/>
          <w:sz w:val="24"/>
          <w:szCs w:val="24"/>
        </w:rPr>
        <w:fldChar w:fldCharType="end"/>
      </w:r>
      <w:bookmarkEnd w:id="43"/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Pr="009A1B34">
        <w:rPr>
          <w:rFonts w:ascii="Arial" w:hAnsi="Arial" w:cs="Arial"/>
          <w:b/>
          <w:bCs/>
          <w:sz w:val="24"/>
          <w:szCs w:val="24"/>
        </w:rPr>
        <w:t xml:space="preserve"> Bloque de control del AVR</w:t>
      </w:r>
      <w:bookmarkEnd w:id="44"/>
    </w:p>
    <w:p w:rsidR="00FB2FAE" w:rsidRPr="00C910F1" w:rsidRDefault="00FB2FAE" w:rsidP="00FB2FAE">
      <w:pPr>
        <w:rPr>
          <w:lang w:val="es-ES_tradnl" w:eastAsia="es-CO"/>
        </w:rPr>
      </w:pPr>
    </w:p>
    <w:p w:rsidR="00FB2FAE" w:rsidRPr="00F51F4A" w:rsidRDefault="00FB2FAE" w:rsidP="00FB2FAE">
      <w:pPr>
        <w:rPr>
          <w:rFonts w:ascii="Arial" w:hAnsi="Arial" w:cs="Arial"/>
          <w:b/>
          <w:sz w:val="24"/>
          <w:szCs w:val="24"/>
        </w:rPr>
      </w:pPr>
      <w:bookmarkStart w:id="45" w:name="_Ref435798009"/>
      <w:bookmarkStart w:id="46" w:name="_Ref435798272"/>
      <w:bookmarkStart w:id="47" w:name="_Toc436051419"/>
      <w:r w:rsidRPr="00F51F4A">
        <w:rPr>
          <w:rFonts w:ascii="Arial" w:hAnsi="Arial" w:cs="Arial"/>
          <w:b/>
          <w:sz w:val="24"/>
          <w:szCs w:val="24"/>
        </w:rPr>
        <w:lastRenderedPageBreak/>
        <w:t xml:space="preserve">Tabla </w:t>
      </w:r>
      <w:bookmarkEnd w:id="45"/>
      <w:r>
        <w:rPr>
          <w:rFonts w:ascii="Arial" w:hAnsi="Arial" w:cs="Arial"/>
          <w:b/>
          <w:sz w:val="24"/>
          <w:szCs w:val="24"/>
        </w:rPr>
        <w:t>15:</w:t>
      </w:r>
      <w:r w:rsidRPr="00F51F4A">
        <w:rPr>
          <w:rFonts w:ascii="Arial" w:hAnsi="Arial" w:cs="Arial"/>
          <w:b/>
          <w:sz w:val="24"/>
          <w:szCs w:val="24"/>
        </w:rPr>
        <w:t xml:space="preserve"> Entradas y salidas del bloque de control AVR</w:t>
      </w:r>
      <w:bookmarkEnd w:id="46"/>
      <w:bookmarkEnd w:id="47"/>
    </w:p>
    <w:tbl>
      <w:tblPr>
        <w:tblStyle w:val="Tablanormal21"/>
        <w:tblW w:w="5124" w:type="pct"/>
        <w:tblInd w:w="5" w:type="dxa"/>
        <w:tblLook w:val="0000" w:firstRow="0" w:lastRow="0" w:firstColumn="0" w:lastColumn="0" w:noHBand="0" w:noVBand="0"/>
      </w:tblPr>
      <w:tblGrid>
        <w:gridCol w:w="1132"/>
        <w:gridCol w:w="7925"/>
      </w:tblGrid>
      <w:tr w:rsidR="00FB2FAE" w:rsidRPr="0036044E" w:rsidTr="0018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shd w:val="clear" w:color="auto" w:fill="70AD47" w:themeFill="accent6"/>
            <w:vAlign w:val="center"/>
          </w:tcPr>
          <w:p w:rsidR="00FB2FAE" w:rsidRPr="0036044E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36044E">
              <w:rPr>
                <w:rFonts w:cs="Arial"/>
                <w:sz w:val="16"/>
                <w:szCs w:val="16"/>
              </w:rPr>
              <w:br w:type="page"/>
            </w:r>
            <w:r w:rsidRPr="0036044E">
              <w:rPr>
                <w:rFonts w:cs="Arial"/>
                <w:b/>
                <w:sz w:val="16"/>
                <w:szCs w:val="16"/>
              </w:rPr>
              <w:t>Parámetro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5" w:type="pct"/>
            <w:shd w:val="clear" w:color="auto" w:fill="70AD47" w:themeFill="accent6"/>
            <w:vAlign w:val="center"/>
          </w:tcPr>
          <w:p w:rsidR="00FB2FAE" w:rsidRPr="0036044E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36044E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</w:tr>
      <w:tr w:rsidR="00FB2FAE" w:rsidRPr="0036044E" w:rsidTr="001815EC">
        <w:trPr>
          <w:trHeight w:hRule="exact" w:val="3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vAlign w:val="center"/>
          </w:tcPr>
          <w:p w:rsidR="00FB2FAE" w:rsidRPr="0036044E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36044E">
              <w:rPr>
                <w:rFonts w:cs="Arial"/>
                <w:b/>
                <w:sz w:val="16"/>
                <w:szCs w:val="16"/>
              </w:rPr>
              <w:t>DV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5" w:type="pct"/>
            <w:vAlign w:val="center"/>
          </w:tcPr>
          <w:p w:rsidR="00FB2FAE" w:rsidRPr="0036044E" w:rsidRDefault="00FB2FAE" w:rsidP="001815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044E">
              <w:rPr>
                <w:rFonts w:ascii="Arial" w:hAnsi="Arial" w:cs="Arial"/>
                <w:noProof/>
                <w:sz w:val="16"/>
                <w:szCs w:val="16"/>
              </w:rPr>
              <w:t>Entrada para conectar una señal para ser sumada a la referencia de Voltage, como por ejemplo un escalón.</w:t>
            </w:r>
          </w:p>
        </w:tc>
      </w:tr>
      <w:tr w:rsidR="00FB2FAE" w:rsidRPr="0036044E" w:rsidTr="0018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vAlign w:val="center"/>
          </w:tcPr>
          <w:p w:rsidR="00FB2FAE" w:rsidRPr="0036044E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36044E">
              <w:rPr>
                <w:rFonts w:cs="Arial"/>
                <w:b/>
                <w:sz w:val="16"/>
                <w:szCs w:val="16"/>
              </w:rPr>
              <w:t>VTref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5" w:type="pct"/>
            <w:vAlign w:val="center"/>
          </w:tcPr>
          <w:p w:rsidR="00FB2FAE" w:rsidRPr="0036044E" w:rsidRDefault="00FB2FAE" w:rsidP="001815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044E">
              <w:rPr>
                <w:rFonts w:ascii="Arial" w:hAnsi="Arial" w:cs="Arial"/>
                <w:noProof/>
                <w:sz w:val="16"/>
                <w:szCs w:val="16"/>
              </w:rPr>
              <w:t>Entrada para conectar el voltage de referencia</w:t>
            </w:r>
          </w:p>
        </w:tc>
      </w:tr>
      <w:tr w:rsidR="00FB2FAE" w:rsidRPr="0036044E" w:rsidTr="001815EC">
        <w:trPr>
          <w:trHeight w:hRule="exact" w:val="3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vAlign w:val="center"/>
          </w:tcPr>
          <w:p w:rsidR="00FB2FAE" w:rsidRPr="0036044E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36044E">
              <w:rPr>
                <w:rFonts w:cs="Arial"/>
                <w:b/>
                <w:sz w:val="16"/>
                <w:szCs w:val="16"/>
              </w:rPr>
              <w:t>VT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5" w:type="pct"/>
            <w:vAlign w:val="center"/>
          </w:tcPr>
          <w:p w:rsidR="00FB2FAE" w:rsidRPr="0036044E" w:rsidRDefault="00FB2FAE" w:rsidP="001815EC">
            <w:pPr>
              <w:shd w:val="clear" w:color="000000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36044E">
              <w:rPr>
                <w:rFonts w:ascii="Arial" w:hAnsi="Arial" w:cs="Arial"/>
                <w:noProof/>
                <w:sz w:val="16"/>
                <w:szCs w:val="16"/>
              </w:rPr>
              <w:t>Entrada para conectar la retroalimentacion de voltaje generado</w:t>
            </w:r>
          </w:p>
        </w:tc>
      </w:tr>
      <w:tr w:rsidR="00FB2FAE" w:rsidRPr="0036044E" w:rsidTr="0018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vAlign w:val="center"/>
          </w:tcPr>
          <w:p w:rsidR="00FB2FAE" w:rsidRPr="0036044E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36044E">
              <w:rPr>
                <w:rFonts w:cs="Arial"/>
                <w:b/>
                <w:sz w:val="16"/>
                <w:szCs w:val="16"/>
              </w:rPr>
              <w:t>VHZS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5" w:type="pct"/>
            <w:vAlign w:val="center"/>
          </w:tcPr>
          <w:p w:rsidR="00FB2FAE" w:rsidRPr="0036044E" w:rsidRDefault="00FB2FAE" w:rsidP="001815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044E">
              <w:rPr>
                <w:rFonts w:ascii="Arial" w:hAnsi="Arial" w:cs="Arial"/>
                <w:noProof/>
                <w:sz w:val="16"/>
                <w:szCs w:val="16"/>
              </w:rPr>
              <w:t>Entrada para conectar la señal del módulo V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/</w:t>
            </w:r>
            <w:r w:rsidRPr="0036044E">
              <w:rPr>
                <w:rFonts w:ascii="Arial" w:hAnsi="Arial" w:cs="Arial"/>
                <w:noProof/>
                <w:sz w:val="16"/>
                <w:szCs w:val="16"/>
              </w:rPr>
              <w:t>H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z</w:t>
            </w:r>
            <w:r w:rsidRPr="0036044E">
              <w:rPr>
                <w:rFonts w:ascii="Arial" w:hAnsi="Arial" w:cs="Arial"/>
                <w:noProof/>
                <w:sz w:val="16"/>
                <w:szCs w:val="16"/>
              </w:rPr>
              <w:t>.</w:t>
            </w:r>
          </w:p>
        </w:tc>
      </w:tr>
      <w:tr w:rsidR="00FB2FAE" w:rsidRPr="0036044E" w:rsidTr="001815EC">
        <w:trPr>
          <w:trHeight w:hRule="exact" w:val="3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vAlign w:val="center"/>
          </w:tcPr>
          <w:p w:rsidR="00FB2FAE" w:rsidRPr="0036044E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36044E">
              <w:rPr>
                <w:rFonts w:cs="Arial"/>
                <w:b/>
                <w:sz w:val="16"/>
                <w:szCs w:val="16"/>
              </w:rPr>
              <w:t>EVHZ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5" w:type="pct"/>
            <w:vAlign w:val="center"/>
          </w:tcPr>
          <w:p w:rsidR="00FB2FAE" w:rsidRPr="0036044E" w:rsidRDefault="00FB2FAE" w:rsidP="001815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044E">
              <w:rPr>
                <w:rFonts w:ascii="Arial" w:hAnsi="Arial" w:cs="Arial"/>
                <w:noProof/>
                <w:sz w:val="16"/>
                <w:szCs w:val="16"/>
              </w:rPr>
              <w:t>Entrada para habilitar (1) o deshabilitar (0) la entrada VHZS</w:t>
            </w:r>
          </w:p>
        </w:tc>
      </w:tr>
      <w:tr w:rsidR="00FB2FAE" w:rsidRPr="0036044E" w:rsidTr="0018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vAlign w:val="center"/>
          </w:tcPr>
          <w:p w:rsidR="00FB2FAE" w:rsidRPr="0036044E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36044E">
              <w:rPr>
                <w:rFonts w:cs="Arial"/>
                <w:b/>
                <w:sz w:val="16"/>
                <w:szCs w:val="16"/>
              </w:rPr>
              <w:t>OELS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5" w:type="pct"/>
            <w:vAlign w:val="center"/>
          </w:tcPr>
          <w:p w:rsidR="00FB2FAE" w:rsidRPr="0036044E" w:rsidRDefault="00FB2FAE" w:rsidP="001815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044E">
              <w:rPr>
                <w:rFonts w:ascii="Arial" w:hAnsi="Arial" w:cs="Arial"/>
                <w:noProof/>
                <w:sz w:val="16"/>
                <w:szCs w:val="16"/>
              </w:rPr>
              <w:t>Entrada para conectar la señal del módulo OEL.</w:t>
            </w:r>
          </w:p>
        </w:tc>
      </w:tr>
      <w:tr w:rsidR="00FB2FAE" w:rsidRPr="0036044E" w:rsidTr="001815EC">
        <w:trPr>
          <w:trHeight w:hRule="exact" w:val="3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vAlign w:val="center"/>
          </w:tcPr>
          <w:p w:rsidR="00FB2FAE" w:rsidRPr="0036044E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36044E">
              <w:rPr>
                <w:rFonts w:cs="Arial"/>
                <w:b/>
                <w:sz w:val="16"/>
                <w:szCs w:val="16"/>
              </w:rPr>
              <w:t>EOEL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5" w:type="pct"/>
            <w:vAlign w:val="center"/>
          </w:tcPr>
          <w:p w:rsidR="00FB2FAE" w:rsidRPr="0036044E" w:rsidRDefault="00FB2FAE" w:rsidP="001815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044E">
              <w:rPr>
                <w:rFonts w:ascii="Arial" w:hAnsi="Arial" w:cs="Arial"/>
                <w:noProof/>
                <w:sz w:val="16"/>
                <w:szCs w:val="16"/>
              </w:rPr>
              <w:t>Entrada para habilitar (1) o deshabilitar (0) la entrada OELS.</w:t>
            </w:r>
          </w:p>
        </w:tc>
      </w:tr>
      <w:tr w:rsidR="00FB2FAE" w:rsidRPr="0036044E" w:rsidTr="0018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vAlign w:val="center"/>
          </w:tcPr>
          <w:p w:rsidR="00FB2FAE" w:rsidRPr="0036044E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36044E">
              <w:rPr>
                <w:rFonts w:cs="Arial"/>
                <w:b/>
                <w:sz w:val="16"/>
                <w:szCs w:val="16"/>
              </w:rPr>
              <w:t>UELS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5" w:type="pct"/>
            <w:vAlign w:val="center"/>
          </w:tcPr>
          <w:p w:rsidR="00FB2FAE" w:rsidRPr="0036044E" w:rsidRDefault="00FB2FAE" w:rsidP="001815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044E">
              <w:rPr>
                <w:rFonts w:ascii="Arial" w:hAnsi="Arial" w:cs="Arial"/>
                <w:noProof/>
                <w:sz w:val="16"/>
                <w:szCs w:val="16"/>
              </w:rPr>
              <w:t>Entrada para conectar la señal del módulo UEL.</w:t>
            </w:r>
          </w:p>
        </w:tc>
      </w:tr>
      <w:tr w:rsidR="00FB2FAE" w:rsidRPr="0036044E" w:rsidTr="001815EC">
        <w:trPr>
          <w:trHeight w:hRule="exact" w:val="3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vAlign w:val="center"/>
          </w:tcPr>
          <w:p w:rsidR="00FB2FAE" w:rsidRPr="0036044E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36044E">
              <w:rPr>
                <w:rFonts w:cs="Arial"/>
                <w:b/>
                <w:sz w:val="16"/>
                <w:szCs w:val="16"/>
              </w:rPr>
              <w:t>EUEL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5" w:type="pct"/>
            <w:vAlign w:val="center"/>
          </w:tcPr>
          <w:p w:rsidR="00FB2FAE" w:rsidRPr="0036044E" w:rsidRDefault="00FB2FAE" w:rsidP="001815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044E">
              <w:rPr>
                <w:rFonts w:ascii="Arial" w:hAnsi="Arial" w:cs="Arial"/>
                <w:noProof/>
                <w:sz w:val="16"/>
                <w:szCs w:val="16"/>
              </w:rPr>
              <w:t>Entrada para habilitar (1) o deshabilitar (0) la entrada UELS.</w:t>
            </w:r>
          </w:p>
        </w:tc>
      </w:tr>
      <w:tr w:rsidR="00FB2FAE" w:rsidRPr="0036044E" w:rsidTr="0018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vAlign w:val="center"/>
          </w:tcPr>
          <w:p w:rsidR="00FB2FAE" w:rsidRPr="0036044E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36044E">
              <w:rPr>
                <w:rFonts w:cs="Arial"/>
                <w:b/>
                <w:sz w:val="16"/>
                <w:szCs w:val="16"/>
              </w:rPr>
              <w:t>VFO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5" w:type="pct"/>
            <w:vAlign w:val="center"/>
          </w:tcPr>
          <w:p w:rsidR="00FB2FAE" w:rsidRPr="0036044E" w:rsidRDefault="00FB2FAE" w:rsidP="001815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044E">
              <w:rPr>
                <w:rFonts w:ascii="Arial" w:hAnsi="Arial" w:cs="Arial"/>
                <w:noProof/>
                <w:sz w:val="16"/>
                <w:szCs w:val="16"/>
              </w:rPr>
              <w:t>Entrada para conectar el Voltaje de campo inicial VF0.</w:t>
            </w:r>
          </w:p>
        </w:tc>
      </w:tr>
      <w:tr w:rsidR="00FB2FAE" w:rsidRPr="0036044E" w:rsidTr="001815EC">
        <w:trPr>
          <w:trHeight w:hRule="exact" w:val="3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vAlign w:val="center"/>
          </w:tcPr>
          <w:p w:rsidR="00FB2FAE" w:rsidRPr="0036044E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36044E">
              <w:rPr>
                <w:rFonts w:cs="Arial"/>
                <w:b/>
                <w:sz w:val="16"/>
                <w:szCs w:val="16"/>
              </w:rPr>
              <w:t>QG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5" w:type="pct"/>
            <w:vAlign w:val="center"/>
          </w:tcPr>
          <w:p w:rsidR="00FB2FAE" w:rsidRPr="0036044E" w:rsidRDefault="00FB2FAE" w:rsidP="001815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044E">
              <w:rPr>
                <w:rFonts w:ascii="Arial" w:hAnsi="Arial" w:cs="Arial"/>
                <w:noProof/>
                <w:sz w:val="16"/>
                <w:szCs w:val="16"/>
              </w:rPr>
              <w:t>Entrada para conectar la  potencia reactiva generada.</w:t>
            </w:r>
          </w:p>
        </w:tc>
      </w:tr>
      <w:tr w:rsidR="00FB2FAE" w:rsidRPr="0036044E" w:rsidTr="0018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vAlign w:val="center"/>
          </w:tcPr>
          <w:p w:rsidR="00FB2FAE" w:rsidRPr="0036044E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36044E">
              <w:rPr>
                <w:rFonts w:cs="Arial"/>
                <w:b/>
                <w:sz w:val="16"/>
                <w:szCs w:val="16"/>
              </w:rPr>
              <w:t>SCVF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5" w:type="pct"/>
            <w:vAlign w:val="center"/>
          </w:tcPr>
          <w:p w:rsidR="00FB2FAE" w:rsidRPr="0036044E" w:rsidRDefault="00FB2FAE" w:rsidP="001815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044E">
              <w:rPr>
                <w:rFonts w:ascii="Arial" w:hAnsi="Arial" w:cs="Arial"/>
                <w:noProof/>
                <w:sz w:val="16"/>
                <w:szCs w:val="16"/>
              </w:rPr>
              <w:t>Salida de la señal de control al módulo Driver.</w:t>
            </w:r>
          </w:p>
        </w:tc>
      </w:tr>
      <w:tr w:rsidR="00FB2FAE" w:rsidRPr="0036044E" w:rsidTr="001815EC">
        <w:trPr>
          <w:trHeight w:hRule="exact" w:val="3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vAlign w:val="center"/>
          </w:tcPr>
          <w:p w:rsidR="00FB2FAE" w:rsidRPr="0036044E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36044E">
              <w:rPr>
                <w:rFonts w:cs="Arial"/>
                <w:b/>
                <w:sz w:val="16"/>
                <w:szCs w:val="16"/>
              </w:rPr>
              <w:t>TPVT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5" w:type="pct"/>
            <w:vAlign w:val="center"/>
          </w:tcPr>
          <w:p w:rsidR="00FB2FAE" w:rsidRPr="0036044E" w:rsidRDefault="00FB2FAE" w:rsidP="001815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044E">
              <w:rPr>
                <w:rFonts w:ascii="Arial" w:hAnsi="Arial" w:cs="Arial"/>
                <w:noProof/>
                <w:sz w:val="16"/>
                <w:szCs w:val="16"/>
              </w:rPr>
              <w:t>Salida para la medición del voltage generado.</w:t>
            </w:r>
          </w:p>
        </w:tc>
      </w:tr>
      <w:tr w:rsidR="00FB2FAE" w:rsidRPr="0036044E" w:rsidTr="0018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vAlign w:val="center"/>
          </w:tcPr>
          <w:p w:rsidR="00FB2FAE" w:rsidRPr="0036044E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36044E">
              <w:rPr>
                <w:rFonts w:cs="Arial"/>
                <w:b/>
                <w:sz w:val="16"/>
                <w:szCs w:val="16"/>
              </w:rPr>
              <w:t>TPVT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5" w:type="pct"/>
            <w:vAlign w:val="center"/>
          </w:tcPr>
          <w:p w:rsidR="00FB2FAE" w:rsidRPr="0036044E" w:rsidRDefault="00FB2FAE" w:rsidP="001815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044E">
              <w:rPr>
                <w:rFonts w:ascii="Arial" w:hAnsi="Arial" w:cs="Arial"/>
                <w:noProof/>
                <w:sz w:val="16"/>
                <w:szCs w:val="16"/>
              </w:rPr>
              <w:t>Salida para la medición de la potencia reactiva generada.</w:t>
            </w:r>
          </w:p>
        </w:tc>
      </w:tr>
      <w:tr w:rsidR="00FB2FAE" w:rsidRPr="0036044E" w:rsidTr="001815EC">
        <w:trPr>
          <w:trHeight w:hRule="exact" w:val="7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vAlign w:val="center"/>
          </w:tcPr>
          <w:p w:rsidR="00FB2FAE" w:rsidRPr="0036044E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36044E">
              <w:rPr>
                <w:rFonts w:cs="Arial"/>
                <w:b/>
                <w:sz w:val="16"/>
                <w:szCs w:val="16"/>
              </w:rPr>
              <w:t>Ubicación dentro del programa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5" w:type="pct"/>
            <w:vAlign w:val="center"/>
          </w:tcPr>
          <w:p w:rsidR="00FB2FAE" w:rsidRPr="0036044E" w:rsidRDefault="00FB2FAE" w:rsidP="001815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Librería San_FranciscoU2</w:t>
            </w:r>
          </w:p>
        </w:tc>
      </w:tr>
    </w:tbl>
    <w:p w:rsidR="00FB2FAE" w:rsidRDefault="00FB2FAE" w:rsidP="00FB2FAE">
      <w:pPr>
        <w:rPr>
          <w:rFonts w:ascii="Arial" w:hAnsi="Arial" w:cs="Arial"/>
          <w:noProof/>
        </w:rPr>
      </w:pPr>
    </w:p>
    <w:p w:rsidR="00FB2FAE" w:rsidRPr="00B71CA4" w:rsidRDefault="00FB2FAE" w:rsidP="00FB2FAE">
      <w:pPr>
        <w:rPr>
          <w:rFonts w:ascii="Arial" w:hAnsi="Arial" w:cs="Arial"/>
          <w:noProof/>
        </w:rPr>
      </w:pPr>
    </w:p>
    <w:p w:rsidR="00FB2FAE" w:rsidRDefault="00FB2FAE" w:rsidP="00FB2FAE">
      <w:pPr>
        <w:rPr>
          <w:rFonts w:ascii="Arial" w:hAnsi="Arial" w:cs="Arial"/>
          <w:b/>
          <w:sz w:val="24"/>
          <w:szCs w:val="24"/>
        </w:rPr>
      </w:pPr>
      <w:bookmarkStart w:id="48" w:name="_Toc436051420"/>
      <w:r w:rsidRPr="00F51F4A">
        <w:rPr>
          <w:rFonts w:ascii="Arial" w:hAnsi="Arial" w:cs="Arial"/>
          <w:b/>
          <w:sz w:val="24"/>
          <w:szCs w:val="24"/>
        </w:rPr>
        <w:t xml:space="preserve">Tabla </w:t>
      </w:r>
      <w:r>
        <w:rPr>
          <w:rFonts w:ascii="Arial" w:hAnsi="Arial" w:cs="Arial"/>
          <w:b/>
          <w:sz w:val="24"/>
          <w:szCs w:val="24"/>
        </w:rPr>
        <w:t>16:</w:t>
      </w:r>
      <w:r w:rsidRPr="00F51F4A">
        <w:rPr>
          <w:rFonts w:ascii="Arial" w:hAnsi="Arial" w:cs="Arial"/>
          <w:b/>
          <w:sz w:val="24"/>
          <w:szCs w:val="24"/>
        </w:rPr>
        <w:t xml:space="preserve"> Parámetros AVR</w:t>
      </w:r>
      <w:bookmarkEnd w:id="48"/>
    </w:p>
    <w:p w:rsidR="00FB2FAE" w:rsidRPr="00F51F4A" w:rsidRDefault="00FB2FAE" w:rsidP="00FB2FAE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normal21"/>
        <w:tblW w:w="5000" w:type="pct"/>
        <w:tblInd w:w="5" w:type="dxa"/>
        <w:tblLook w:val="0000" w:firstRow="0" w:lastRow="0" w:firstColumn="0" w:lastColumn="0" w:noHBand="0" w:noVBand="0"/>
      </w:tblPr>
      <w:tblGrid>
        <w:gridCol w:w="984"/>
        <w:gridCol w:w="2149"/>
        <w:gridCol w:w="1022"/>
        <w:gridCol w:w="939"/>
        <w:gridCol w:w="2374"/>
        <w:gridCol w:w="1370"/>
      </w:tblGrid>
      <w:tr w:rsidR="00FB2FAE" w:rsidRPr="0006218C" w:rsidTr="0018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7" w:type="pct"/>
            <w:shd w:val="clear" w:color="auto" w:fill="70AD47" w:themeFill="accent6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br w:type="page"/>
            </w:r>
            <w:r w:rsidRPr="0006218C">
              <w:rPr>
                <w:rFonts w:cs="Arial"/>
                <w:b/>
                <w:sz w:val="16"/>
                <w:szCs w:val="16"/>
              </w:rPr>
              <w:t>Dato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16" w:type="pct"/>
            <w:shd w:val="clear" w:color="auto" w:fill="70AD47" w:themeFill="accent6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pct"/>
            <w:shd w:val="clear" w:color="auto" w:fill="70AD47" w:themeFill="accent6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Valor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1" w:type="pct"/>
            <w:shd w:val="clear" w:color="auto" w:fill="70AD47" w:themeFill="accent6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Dato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3" w:type="pct"/>
            <w:shd w:val="clear" w:color="auto" w:fill="70AD47" w:themeFill="accent6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5" w:type="pct"/>
            <w:shd w:val="clear" w:color="auto" w:fill="70AD47" w:themeFill="accent6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Valor</w:t>
            </w:r>
          </w:p>
        </w:tc>
      </w:tr>
      <w:tr w:rsidR="00FB2FAE" w:rsidRPr="0006218C" w:rsidTr="001815EC">
        <w:trPr>
          <w:trHeight w:val="5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7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Var61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16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Ganancia proporcional PI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1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Var60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3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Tiempo de acción integral PI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5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1/2.5</w:t>
            </w:r>
          </w:p>
        </w:tc>
      </w:tr>
    </w:tbl>
    <w:p w:rsidR="00FB2FAE" w:rsidRDefault="00FB2FAE" w:rsidP="00FB2FAE">
      <w:pPr>
        <w:pStyle w:val="Ttulo3"/>
        <w:rPr>
          <w:rFonts w:ascii="Arial" w:hAnsi="Arial" w:cs="Arial"/>
          <w:color w:val="auto"/>
        </w:rPr>
      </w:pPr>
      <w:bookmarkStart w:id="49" w:name="_Toc436051512"/>
    </w:p>
    <w:p w:rsidR="00FB2FAE" w:rsidRDefault="00FB2FAE" w:rsidP="00FB2FA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FB2FAE" w:rsidRDefault="00FB2FAE" w:rsidP="00FB2FAE">
      <w:pPr>
        <w:jc w:val="center"/>
        <w:rPr>
          <w:rFonts w:ascii="Arial" w:hAnsi="Arial" w:cs="Arial"/>
          <w:b/>
          <w:sz w:val="24"/>
          <w:szCs w:val="24"/>
        </w:rPr>
      </w:pPr>
      <w:r w:rsidRPr="00C910F1">
        <w:rPr>
          <w:rFonts w:ascii="Arial" w:hAnsi="Arial" w:cs="Arial"/>
          <w:b/>
          <w:sz w:val="24"/>
          <w:szCs w:val="24"/>
        </w:rPr>
        <w:lastRenderedPageBreak/>
        <w:t>DRIVER</w:t>
      </w:r>
      <w:bookmarkEnd w:id="49"/>
    </w:p>
    <w:p w:rsidR="00FB2FAE" w:rsidRPr="00C910F1" w:rsidRDefault="00FB2FAE" w:rsidP="00FB2FAE">
      <w:pPr>
        <w:jc w:val="center"/>
        <w:rPr>
          <w:rFonts w:ascii="Arial" w:hAnsi="Arial" w:cs="Arial"/>
          <w:b/>
          <w:sz w:val="24"/>
          <w:szCs w:val="24"/>
        </w:rPr>
      </w:pPr>
    </w:p>
    <w:p w:rsidR="00FB2FAE" w:rsidRDefault="00FB2FAE" w:rsidP="00FB2FAE">
      <w:pPr>
        <w:shd w:val="clear" w:color="000000" w:fill="FFFFFF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noProof/>
        </w:rPr>
      </w:pPr>
      <w:r w:rsidRPr="00924C00">
        <w:rPr>
          <w:noProof/>
        </w:rPr>
        <w:drawing>
          <wp:inline distT="0" distB="0" distL="0" distR="0" wp14:anchorId="4FC5BCB6" wp14:editId="6FE58428">
            <wp:extent cx="1153170" cy="1234130"/>
            <wp:effectExtent l="0" t="0" r="8890" b="4445"/>
            <wp:docPr id="2775" name="Imagen 2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222" t="57264" r="25136" b="20965"/>
                    <a:stretch/>
                  </pic:blipFill>
                  <pic:spPr bwMode="auto">
                    <a:xfrm>
                      <a:off x="0" y="0"/>
                      <a:ext cx="1179061" cy="1261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06842">
        <w:rPr>
          <w:noProof/>
        </w:rPr>
        <w:drawing>
          <wp:inline distT="0" distB="0" distL="0" distR="0" wp14:anchorId="530BDDE7" wp14:editId="094CCC00">
            <wp:extent cx="4436934" cy="1541145"/>
            <wp:effectExtent l="0" t="0" r="1905" b="1905"/>
            <wp:docPr id="2771" name="Imagen 2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62" b="12800"/>
                    <a:stretch/>
                  </pic:blipFill>
                  <pic:spPr bwMode="auto">
                    <a:xfrm>
                      <a:off x="0" y="0"/>
                      <a:ext cx="4537614" cy="1576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2FAE" w:rsidRDefault="00FB2FAE" w:rsidP="00FB2FAE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50" w:name="_Ref435798263"/>
      <w:bookmarkStart w:id="51" w:name="_Toc436051471"/>
      <w:r w:rsidRPr="009A1B34">
        <w:rPr>
          <w:rFonts w:ascii="Arial" w:hAnsi="Arial" w:cs="Arial"/>
          <w:b/>
          <w:bCs/>
          <w:sz w:val="24"/>
          <w:szCs w:val="24"/>
        </w:rPr>
        <w:t xml:space="preserve">Figura </w:t>
      </w:r>
      <w:bookmarkEnd w:id="50"/>
      <w:r>
        <w:rPr>
          <w:rFonts w:ascii="Arial" w:hAnsi="Arial" w:cs="Arial"/>
          <w:b/>
          <w:bCs/>
          <w:sz w:val="24"/>
          <w:szCs w:val="24"/>
        </w:rPr>
        <w:t xml:space="preserve">6: </w:t>
      </w:r>
      <w:r w:rsidRPr="009A1B34">
        <w:rPr>
          <w:rFonts w:ascii="Arial" w:hAnsi="Arial" w:cs="Arial"/>
          <w:b/>
          <w:bCs/>
          <w:sz w:val="24"/>
          <w:szCs w:val="24"/>
        </w:rPr>
        <w:t xml:space="preserve"> Bloque de control del Driver</w:t>
      </w:r>
      <w:bookmarkEnd w:id="51"/>
    </w:p>
    <w:p w:rsidR="00FB2FAE" w:rsidRDefault="00FB2FAE" w:rsidP="00FB2FA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B2FAE" w:rsidRDefault="00FB2FAE" w:rsidP="00FB2FA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B2FAE" w:rsidRPr="009A1B34" w:rsidRDefault="00FB2FAE" w:rsidP="00FB2FA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B2FAE" w:rsidRDefault="00FB2FAE" w:rsidP="00FB2FAE">
      <w:pPr>
        <w:rPr>
          <w:rFonts w:ascii="Arial" w:hAnsi="Arial" w:cs="Arial"/>
          <w:b/>
          <w:sz w:val="24"/>
          <w:szCs w:val="24"/>
        </w:rPr>
      </w:pPr>
      <w:bookmarkStart w:id="52" w:name="_Ref435798427"/>
      <w:bookmarkStart w:id="53" w:name="_Toc436051421"/>
      <w:r w:rsidRPr="00F51F4A">
        <w:rPr>
          <w:rFonts w:ascii="Arial" w:hAnsi="Arial" w:cs="Arial"/>
          <w:b/>
          <w:sz w:val="24"/>
          <w:szCs w:val="24"/>
        </w:rPr>
        <w:t xml:space="preserve">Tabla </w:t>
      </w:r>
      <w:bookmarkEnd w:id="52"/>
      <w:r>
        <w:rPr>
          <w:rFonts w:ascii="Arial" w:hAnsi="Arial" w:cs="Arial"/>
          <w:b/>
          <w:sz w:val="24"/>
          <w:szCs w:val="24"/>
        </w:rPr>
        <w:t xml:space="preserve">17: </w:t>
      </w:r>
      <w:r w:rsidRPr="00F51F4A">
        <w:rPr>
          <w:rFonts w:ascii="Arial" w:hAnsi="Arial" w:cs="Arial"/>
          <w:b/>
          <w:sz w:val="24"/>
          <w:szCs w:val="24"/>
        </w:rPr>
        <w:t xml:space="preserve"> Entradas y salidas del bloque de control AVR</w:t>
      </w:r>
      <w:bookmarkEnd w:id="53"/>
    </w:p>
    <w:p w:rsidR="00FB2FAE" w:rsidRDefault="00FB2FAE" w:rsidP="00FB2FAE">
      <w:pPr>
        <w:rPr>
          <w:rFonts w:ascii="Arial" w:hAnsi="Arial" w:cs="Arial"/>
          <w:b/>
          <w:sz w:val="24"/>
          <w:szCs w:val="24"/>
        </w:rPr>
      </w:pPr>
    </w:p>
    <w:p w:rsidR="00FB2FAE" w:rsidRPr="00F51F4A" w:rsidRDefault="00FB2FAE" w:rsidP="00FB2FAE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normal21"/>
        <w:tblW w:w="5268" w:type="pct"/>
        <w:tblInd w:w="5" w:type="dxa"/>
        <w:tblLook w:val="0000" w:firstRow="0" w:lastRow="0" w:firstColumn="0" w:lastColumn="0" w:noHBand="0" w:noVBand="0"/>
      </w:tblPr>
      <w:tblGrid>
        <w:gridCol w:w="3354"/>
        <w:gridCol w:w="5958"/>
      </w:tblGrid>
      <w:tr w:rsidR="00FB2FAE" w:rsidRPr="005575E4" w:rsidTr="0018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1" w:type="pct"/>
            <w:shd w:val="clear" w:color="auto" w:fill="70AD47" w:themeFill="accent6"/>
            <w:vAlign w:val="center"/>
          </w:tcPr>
          <w:p w:rsidR="00FB2FAE" w:rsidRPr="005575E4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5575E4">
              <w:rPr>
                <w:rFonts w:cs="Arial"/>
                <w:sz w:val="16"/>
                <w:szCs w:val="16"/>
              </w:rPr>
              <w:br w:type="page"/>
            </w:r>
            <w:r w:rsidRPr="005575E4">
              <w:rPr>
                <w:rFonts w:cs="Arial"/>
                <w:b/>
                <w:sz w:val="16"/>
                <w:szCs w:val="16"/>
              </w:rPr>
              <w:t>Parámetro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99" w:type="pct"/>
            <w:shd w:val="clear" w:color="auto" w:fill="70AD47" w:themeFill="accent6"/>
            <w:vAlign w:val="center"/>
          </w:tcPr>
          <w:p w:rsidR="00FB2FAE" w:rsidRPr="005575E4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5575E4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</w:tr>
      <w:tr w:rsidR="00FB2FAE" w:rsidRPr="005575E4" w:rsidTr="001815EC">
        <w:trPr>
          <w:trHeight w:val="5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1" w:type="pct"/>
            <w:vAlign w:val="center"/>
          </w:tcPr>
          <w:p w:rsidR="00FB2FAE" w:rsidRPr="005575E4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5575E4">
              <w:rPr>
                <w:rFonts w:cs="Arial"/>
                <w:b/>
                <w:sz w:val="16"/>
                <w:szCs w:val="16"/>
              </w:rPr>
              <w:t>SCVF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99" w:type="pct"/>
            <w:vAlign w:val="center"/>
          </w:tcPr>
          <w:p w:rsidR="00FB2FAE" w:rsidRPr="005575E4" w:rsidRDefault="00FB2FAE" w:rsidP="001815EC">
            <w:pPr>
              <w:shd w:val="clear" w:color="000000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5575E4">
              <w:rPr>
                <w:rFonts w:ascii="Arial" w:hAnsi="Arial" w:cs="Arial"/>
                <w:noProof/>
                <w:sz w:val="16"/>
                <w:szCs w:val="16"/>
              </w:rPr>
              <w:t>Entrada para la señal de control  proveniente del módulo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 AVR.</w:t>
            </w:r>
          </w:p>
        </w:tc>
      </w:tr>
      <w:tr w:rsidR="00FB2FAE" w:rsidRPr="005575E4" w:rsidTr="0018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1" w:type="pct"/>
            <w:vAlign w:val="center"/>
          </w:tcPr>
          <w:p w:rsidR="00FB2FAE" w:rsidRPr="005575E4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VT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99" w:type="pct"/>
            <w:vAlign w:val="center"/>
          </w:tcPr>
          <w:p w:rsidR="00FB2FAE" w:rsidRPr="005575E4" w:rsidRDefault="00FB2FAE" w:rsidP="001815EC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Entrada voltaje terminales generador</w:t>
            </w:r>
          </w:p>
        </w:tc>
      </w:tr>
      <w:tr w:rsidR="00FB2FAE" w:rsidRPr="005575E4" w:rsidTr="001815EC">
        <w:trPr>
          <w:trHeight w:val="41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1" w:type="pct"/>
            <w:vAlign w:val="center"/>
          </w:tcPr>
          <w:p w:rsidR="00FB2FAE" w:rsidRPr="005575E4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5575E4">
              <w:rPr>
                <w:rFonts w:cs="Arial"/>
                <w:b/>
                <w:sz w:val="16"/>
                <w:szCs w:val="16"/>
              </w:rPr>
              <w:t>VF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99" w:type="pct"/>
            <w:vAlign w:val="center"/>
          </w:tcPr>
          <w:p w:rsidR="00FB2FAE" w:rsidRPr="005575E4" w:rsidRDefault="00FB2FAE" w:rsidP="001815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75E4">
              <w:rPr>
                <w:rFonts w:ascii="Arial" w:hAnsi="Arial" w:cs="Arial"/>
                <w:noProof/>
                <w:sz w:val="16"/>
                <w:szCs w:val="16"/>
              </w:rPr>
              <w:t>Salida de la señal de voltaje de campo.</w:t>
            </w:r>
          </w:p>
        </w:tc>
      </w:tr>
      <w:tr w:rsidR="00FB2FAE" w:rsidRPr="005575E4" w:rsidTr="0018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1" w:type="pct"/>
            <w:vAlign w:val="center"/>
          </w:tcPr>
          <w:p w:rsidR="00FB2FAE" w:rsidRPr="005575E4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5575E4">
              <w:rPr>
                <w:rFonts w:cs="Arial"/>
                <w:b/>
                <w:sz w:val="16"/>
                <w:szCs w:val="16"/>
              </w:rPr>
              <w:t>TPVF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99" w:type="pct"/>
            <w:vAlign w:val="center"/>
          </w:tcPr>
          <w:p w:rsidR="00FB2FAE" w:rsidRPr="005575E4" w:rsidRDefault="00FB2FAE" w:rsidP="001815EC">
            <w:pPr>
              <w:shd w:val="clear" w:color="000000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5575E4">
              <w:rPr>
                <w:rFonts w:ascii="Arial" w:hAnsi="Arial" w:cs="Arial"/>
                <w:noProof/>
                <w:sz w:val="16"/>
                <w:szCs w:val="16"/>
              </w:rPr>
              <w:t>Salida para la medición del voltage de campo.</w:t>
            </w:r>
          </w:p>
        </w:tc>
      </w:tr>
      <w:tr w:rsidR="00FB2FAE" w:rsidRPr="005575E4" w:rsidTr="001815EC">
        <w:trPr>
          <w:trHeight w:val="5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1" w:type="pct"/>
            <w:vAlign w:val="center"/>
          </w:tcPr>
          <w:p w:rsidR="00FB2FAE" w:rsidRPr="005575E4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5575E4">
              <w:rPr>
                <w:rFonts w:cs="Arial"/>
                <w:b/>
                <w:sz w:val="16"/>
                <w:szCs w:val="16"/>
              </w:rPr>
              <w:t>Ubicación dentro del programa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99" w:type="pct"/>
            <w:vAlign w:val="center"/>
          </w:tcPr>
          <w:p w:rsidR="00FB2FAE" w:rsidRPr="005575E4" w:rsidRDefault="00FB2FAE" w:rsidP="001815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Librería San_FranciscoU2</w:t>
            </w:r>
          </w:p>
        </w:tc>
      </w:tr>
    </w:tbl>
    <w:p w:rsidR="00FB2FAE" w:rsidRDefault="00FB2FAE" w:rsidP="00FB2FAE">
      <w:pPr>
        <w:rPr>
          <w:rFonts w:ascii="Arial" w:hAnsi="Arial" w:cs="Arial"/>
          <w:noProof/>
        </w:rPr>
      </w:pPr>
    </w:p>
    <w:p w:rsidR="00FB2FAE" w:rsidRDefault="00FB2FAE" w:rsidP="00FB2FAE">
      <w:pPr>
        <w:rPr>
          <w:rFonts w:ascii="Arial" w:hAnsi="Arial" w:cs="Arial"/>
          <w:noProof/>
        </w:rPr>
      </w:pPr>
    </w:p>
    <w:p w:rsidR="00FB2FAE" w:rsidRDefault="00FB2FAE" w:rsidP="00FB2FAE">
      <w:pPr>
        <w:rPr>
          <w:rFonts w:ascii="Arial" w:hAnsi="Arial" w:cs="Arial"/>
          <w:noProof/>
        </w:rPr>
      </w:pPr>
    </w:p>
    <w:p w:rsidR="00FB2FAE" w:rsidRDefault="00FB2FAE" w:rsidP="00FB2FAE">
      <w:pPr>
        <w:rPr>
          <w:rFonts w:ascii="Arial" w:hAnsi="Arial" w:cs="Arial"/>
          <w:noProof/>
        </w:rPr>
      </w:pPr>
    </w:p>
    <w:p w:rsidR="00FB2FAE" w:rsidRDefault="00FB2FAE" w:rsidP="00FB2FAE">
      <w:pPr>
        <w:rPr>
          <w:rFonts w:ascii="Arial" w:hAnsi="Arial" w:cs="Arial"/>
          <w:noProof/>
        </w:rPr>
      </w:pPr>
    </w:p>
    <w:p w:rsidR="00FB2FAE" w:rsidRDefault="00FB2FAE" w:rsidP="00FB2FAE">
      <w:pPr>
        <w:rPr>
          <w:rFonts w:ascii="Arial" w:hAnsi="Arial" w:cs="Arial"/>
          <w:noProof/>
        </w:rPr>
      </w:pPr>
    </w:p>
    <w:p w:rsidR="00FB2FAE" w:rsidRDefault="00FB2FAE" w:rsidP="00FB2FAE">
      <w:pPr>
        <w:rPr>
          <w:rFonts w:ascii="Arial" w:hAnsi="Arial" w:cs="Arial"/>
          <w:noProof/>
        </w:rPr>
      </w:pPr>
    </w:p>
    <w:p w:rsidR="00FB2FAE" w:rsidRDefault="00FB2FAE" w:rsidP="00FB2FAE">
      <w:pPr>
        <w:rPr>
          <w:rFonts w:ascii="Arial" w:hAnsi="Arial" w:cs="Arial"/>
          <w:noProof/>
        </w:rPr>
      </w:pPr>
    </w:p>
    <w:p w:rsidR="00FB2FAE" w:rsidRDefault="00FB2FAE" w:rsidP="00FB2FAE">
      <w:pPr>
        <w:rPr>
          <w:rFonts w:ascii="Arial" w:hAnsi="Arial" w:cs="Arial"/>
          <w:noProof/>
        </w:rPr>
      </w:pPr>
    </w:p>
    <w:p w:rsidR="00FB2FAE" w:rsidRPr="00B71CA4" w:rsidRDefault="00FB2FAE" w:rsidP="00FB2FAE">
      <w:pPr>
        <w:rPr>
          <w:rFonts w:ascii="Arial" w:hAnsi="Arial" w:cs="Arial"/>
          <w:noProof/>
        </w:rPr>
      </w:pPr>
    </w:p>
    <w:p w:rsidR="00FB2FAE" w:rsidRPr="00C910F1" w:rsidRDefault="00FB2FAE" w:rsidP="00FB2FAE">
      <w:pPr>
        <w:jc w:val="center"/>
        <w:rPr>
          <w:rFonts w:ascii="Arial" w:hAnsi="Arial" w:cs="Arial"/>
          <w:b/>
          <w:sz w:val="24"/>
          <w:szCs w:val="24"/>
        </w:rPr>
      </w:pPr>
      <w:bookmarkStart w:id="54" w:name="_Toc436051513"/>
      <w:r w:rsidRPr="00C910F1">
        <w:rPr>
          <w:rFonts w:ascii="Arial" w:hAnsi="Arial" w:cs="Arial"/>
          <w:b/>
          <w:sz w:val="24"/>
          <w:szCs w:val="24"/>
        </w:rPr>
        <w:t>MODULO V/HZ</w:t>
      </w:r>
      <w:bookmarkEnd w:id="54"/>
    </w:p>
    <w:p w:rsidR="00FB2FAE" w:rsidRDefault="00FB2FAE" w:rsidP="00FB2FAE">
      <w:pPr>
        <w:shd w:val="clear" w:color="000000" w:fill="FFFFFF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lang w:eastAsia="es-CO"/>
        </w:rPr>
        <w:drawing>
          <wp:inline distT="0" distB="0" distL="0" distR="0" wp14:anchorId="623AD0BF" wp14:editId="05672ACC">
            <wp:extent cx="1341755" cy="1722342"/>
            <wp:effectExtent l="0" t="0" r="0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67" t="58988" r="60707" b="21542"/>
                    <a:stretch/>
                  </pic:blipFill>
                  <pic:spPr bwMode="auto">
                    <a:xfrm>
                      <a:off x="0" y="0"/>
                      <a:ext cx="1358308" cy="174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CO"/>
        </w:rPr>
        <w:drawing>
          <wp:inline distT="0" distB="0" distL="0" distR="0" wp14:anchorId="61E18DCD" wp14:editId="2509EC6F">
            <wp:extent cx="4248896" cy="1857375"/>
            <wp:effectExtent l="0" t="0" r="0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7" r="67208" b="69633"/>
                    <a:stretch/>
                  </pic:blipFill>
                  <pic:spPr bwMode="auto">
                    <a:xfrm>
                      <a:off x="0" y="0"/>
                      <a:ext cx="4255068" cy="1860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2FAE" w:rsidRPr="009A1B34" w:rsidRDefault="00FB2FAE" w:rsidP="00FB2FAE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55" w:name="_Ref435798744"/>
      <w:bookmarkStart w:id="56" w:name="_Toc436051472"/>
      <w:r w:rsidRPr="009A1B34">
        <w:rPr>
          <w:rFonts w:ascii="Arial" w:hAnsi="Arial" w:cs="Arial"/>
          <w:b/>
          <w:bCs/>
          <w:sz w:val="24"/>
          <w:szCs w:val="24"/>
        </w:rPr>
        <w:t>Figura</w:t>
      </w:r>
      <w:bookmarkEnd w:id="55"/>
      <w:r>
        <w:rPr>
          <w:rFonts w:ascii="Arial" w:hAnsi="Arial" w:cs="Arial"/>
          <w:b/>
          <w:bCs/>
          <w:sz w:val="24"/>
          <w:szCs w:val="24"/>
        </w:rPr>
        <w:t xml:space="preserve"> 7: </w:t>
      </w:r>
      <w:r w:rsidRPr="009A1B34">
        <w:rPr>
          <w:rFonts w:ascii="Arial" w:hAnsi="Arial" w:cs="Arial"/>
          <w:b/>
          <w:bCs/>
          <w:sz w:val="24"/>
          <w:szCs w:val="24"/>
        </w:rPr>
        <w:t xml:space="preserve"> Bloque de control del V/Hz</w:t>
      </w:r>
      <w:bookmarkEnd w:id="56"/>
    </w:p>
    <w:p w:rsidR="00FB2FAE" w:rsidRPr="00D92AFC" w:rsidRDefault="00FB2FAE" w:rsidP="00FB2FAE"/>
    <w:p w:rsidR="00FB2FAE" w:rsidRPr="00F51F4A" w:rsidRDefault="00FB2FAE" w:rsidP="00FB2FAE">
      <w:pPr>
        <w:rPr>
          <w:rFonts w:ascii="Arial" w:hAnsi="Arial" w:cs="Arial"/>
          <w:b/>
          <w:sz w:val="24"/>
          <w:szCs w:val="24"/>
        </w:rPr>
      </w:pPr>
      <w:bookmarkStart w:id="57" w:name="_Ref435798683"/>
      <w:bookmarkStart w:id="58" w:name="_Toc436051422"/>
      <w:r w:rsidRPr="00F51F4A">
        <w:rPr>
          <w:rFonts w:ascii="Arial" w:hAnsi="Arial" w:cs="Arial"/>
          <w:b/>
          <w:sz w:val="24"/>
          <w:szCs w:val="24"/>
        </w:rPr>
        <w:t>Tabla</w:t>
      </w:r>
      <w:bookmarkEnd w:id="57"/>
      <w:r>
        <w:rPr>
          <w:rFonts w:ascii="Arial" w:hAnsi="Arial" w:cs="Arial"/>
          <w:b/>
          <w:sz w:val="24"/>
          <w:szCs w:val="24"/>
        </w:rPr>
        <w:t xml:space="preserve"> 18: </w:t>
      </w:r>
      <w:r w:rsidRPr="00F51F4A">
        <w:rPr>
          <w:rFonts w:ascii="Arial" w:hAnsi="Arial" w:cs="Arial"/>
          <w:b/>
          <w:sz w:val="24"/>
          <w:szCs w:val="24"/>
        </w:rPr>
        <w:t xml:space="preserve"> Entradas y salidas del bloque de control V/Hz</w:t>
      </w:r>
      <w:bookmarkEnd w:id="58"/>
    </w:p>
    <w:tbl>
      <w:tblPr>
        <w:tblStyle w:val="Tablanormal21"/>
        <w:tblW w:w="5278" w:type="pct"/>
        <w:tblInd w:w="5" w:type="dxa"/>
        <w:tblLook w:val="0000" w:firstRow="0" w:lastRow="0" w:firstColumn="0" w:lastColumn="0" w:noHBand="0" w:noVBand="0"/>
      </w:tblPr>
      <w:tblGrid>
        <w:gridCol w:w="3084"/>
        <w:gridCol w:w="6245"/>
      </w:tblGrid>
      <w:tr w:rsidR="00FB2FAE" w:rsidRPr="00D92AFC" w:rsidTr="0018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pct"/>
            <w:shd w:val="clear" w:color="auto" w:fill="70AD47" w:themeFill="accent6"/>
            <w:vAlign w:val="center"/>
          </w:tcPr>
          <w:p w:rsidR="00FB2FAE" w:rsidRPr="00D92AF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D92AFC">
              <w:rPr>
                <w:rFonts w:cs="Arial"/>
                <w:sz w:val="16"/>
                <w:szCs w:val="16"/>
              </w:rPr>
              <w:br w:type="page"/>
            </w:r>
            <w:r w:rsidRPr="00D92AFC">
              <w:rPr>
                <w:rFonts w:cs="Arial"/>
                <w:b/>
                <w:sz w:val="16"/>
                <w:szCs w:val="16"/>
              </w:rPr>
              <w:t>Parámetro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7" w:type="pct"/>
            <w:shd w:val="clear" w:color="auto" w:fill="70AD47" w:themeFill="accent6"/>
            <w:vAlign w:val="center"/>
          </w:tcPr>
          <w:p w:rsidR="00FB2FAE" w:rsidRPr="00D92AF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D92AFC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</w:tr>
      <w:tr w:rsidR="00FB2FAE" w:rsidRPr="00D92AFC" w:rsidTr="001815EC">
        <w:trPr>
          <w:trHeight w:val="4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pct"/>
            <w:vAlign w:val="center"/>
          </w:tcPr>
          <w:p w:rsidR="00FB2FAE" w:rsidRPr="00D92AF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D92AFC">
              <w:rPr>
                <w:rFonts w:cs="Arial"/>
                <w:b/>
                <w:sz w:val="16"/>
                <w:szCs w:val="16"/>
              </w:rPr>
              <w:t>SCVF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7" w:type="pct"/>
            <w:vAlign w:val="center"/>
          </w:tcPr>
          <w:p w:rsidR="00FB2FAE" w:rsidRPr="00D92AFC" w:rsidRDefault="00FB2FAE" w:rsidP="001815EC">
            <w:pPr>
              <w:shd w:val="clear" w:color="000000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D92AFC">
              <w:rPr>
                <w:rFonts w:ascii="Arial" w:hAnsi="Arial" w:cs="Arial"/>
                <w:noProof/>
                <w:sz w:val="16"/>
                <w:szCs w:val="16"/>
              </w:rPr>
              <w:t>Entrada para conectar el valor de referencia de V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/</w:t>
            </w:r>
            <w:r w:rsidRPr="00D92AFC">
              <w:rPr>
                <w:rFonts w:ascii="Arial" w:hAnsi="Arial" w:cs="Arial"/>
                <w:noProof/>
                <w:sz w:val="16"/>
                <w:szCs w:val="16"/>
              </w:rPr>
              <w:t>H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z</w:t>
            </w:r>
          </w:p>
        </w:tc>
      </w:tr>
      <w:tr w:rsidR="00FB2FAE" w:rsidRPr="00D92AFC" w:rsidTr="0018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pct"/>
            <w:vAlign w:val="center"/>
          </w:tcPr>
          <w:p w:rsidR="00FB2FAE" w:rsidRPr="00D92AF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D92AFC">
              <w:rPr>
                <w:rFonts w:cs="Arial"/>
                <w:b/>
                <w:sz w:val="16"/>
                <w:szCs w:val="16"/>
              </w:rPr>
              <w:t>VT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7" w:type="pct"/>
            <w:vAlign w:val="center"/>
          </w:tcPr>
          <w:p w:rsidR="00FB2FAE" w:rsidRPr="00D92AFC" w:rsidRDefault="00FB2FAE" w:rsidP="001815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AFC">
              <w:rPr>
                <w:rFonts w:ascii="Arial" w:hAnsi="Arial" w:cs="Arial"/>
                <w:noProof/>
                <w:sz w:val="16"/>
                <w:szCs w:val="16"/>
              </w:rPr>
              <w:t>Entrada para conectar la señal de voltaje generado.</w:t>
            </w:r>
          </w:p>
        </w:tc>
      </w:tr>
      <w:tr w:rsidR="00FB2FAE" w:rsidRPr="00D92AFC" w:rsidTr="001815EC">
        <w:trPr>
          <w:trHeight w:val="35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pct"/>
            <w:vAlign w:val="center"/>
          </w:tcPr>
          <w:p w:rsidR="00FB2FAE" w:rsidRPr="00D92AF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D92AFC">
              <w:rPr>
                <w:rFonts w:cs="Arial"/>
                <w:b/>
                <w:sz w:val="16"/>
                <w:szCs w:val="16"/>
              </w:rPr>
              <w:t>We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7" w:type="pct"/>
            <w:vAlign w:val="center"/>
          </w:tcPr>
          <w:p w:rsidR="00FB2FAE" w:rsidRPr="00D92AFC" w:rsidRDefault="00FB2FAE" w:rsidP="001815EC">
            <w:pPr>
              <w:shd w:val="clear" w:color="000000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D92AFC">
              <w:rPr>
                <w:rFonts w:ascii="Arial" w:hAnsi="Arial" w:cs="Arial"/>
                <w:noProof/>
                <w:sz w:val="16"/>
                <w:szCs w:val="16"/>
              </w:rPr>
              <w:t>Entrada para conectar la señal de velocidad.</w:t>
            </w:r>
          </w:p>
        </w:tc>
      </w:tr>
      <w:tr w:rsidR="00FB2FAE" w:rsidRPr="00D92AFC" w:rsidTr="0018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pct"/>
            <w:vAlign w:val="center"/>
          </w:tcPr>
          <w:p w:rsidR="00FB2FAE" w:rsidRPr="00D92AF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D92AFC">
              <w:rPr>
                <w:rFonts w:cs="Arial"/>
                <w:b/>
                <w:sz w:val="16"/>
                <w:szCs w:val="16"/>
              </w:rPr>
              <w:t>VHZS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7" w:type="pct"/>
            <w:vAlign w:val="center"/>
          </w:tcPr>
          <w:p w:rsidR="00FB2FAE" w:rsidRPr="00D92AFC" w:rsidRDefault="00FB2FAE" w:rsidP="001815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AFC">
              <w:rPr>
                <w:rFonts w:ascii="Arial" w:hAnsi="Arial" w:cs="Arial"/>
                <w:noProof/>
                <w:sz w:val="16"/>
                <w:szCs w:val="16"/>
              </w:rPr>
              <w:t>Salida de la señal de control del  V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/</w:t>
            </w:r>
            <w:r w:rsidRPr="00D92AFC">
              <w:rPr>
                <w:rFonts w:ascii="Arial" w:hAnsi="Arial" w:cs="Arial"/>
                <w:noProof/>
                <w:sz w:val="16"/>
                <w:szCs w:val="16"/>
              </w:rPr>
              <w:t>H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z</w:t>
            </w:r>
            <w:r w:rsidRPr="00D92AFC">
              <w:rPr>
                <w:rFonts w:ascii="Arial" w:hAnsi="Arial" w:cs="Arial"/>
                <w:noProof/>
                <w:sz w:val="16"/>
                <w:szCs w:val="16"/>
              </w:rPr>
              <w:t>.</w:t>
            </w:r>
          </w:p>
        </w:tc>
      </w:tr>
      <w:tr w:rsidR="00FB2FAE" w:rsidRPr="00D92AFC" w:rsidTr="001815EC">
        <w:trPr>
          <w:trHeight w:val="6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pct"/>
            <w:vAlign w:val="center"/>
          </w:tcPr>
          <w:p w:rsidR="00FB2FAE" w:rsidRPr="00D92AF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D92AFC">
              <w:rPr>
                <w:rFonts w:cs="Arial"/>
                <w:b/>
                <w:sz w:val="16"/>
                <w:szCs w:val="16"/>
              </w:rPr>
              <w:t>Ubicación dentro del programa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7" w:type="pct"/>
            <w:vAlign w:val="center"/>
          </w:tcPr>
          <w:p w:rsidR="00FB2FAE" w:rsidRPr="00D92AFC" w:rsidRDefault="00FB2FAE" w:rsidP="001815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AFC">
              <w:rPr>
                <w:rFonts w:ascii="Arial" w:hAnsi="Arial" w:cs="Arial"/>
                <w:sz w:val="16"/>
                <w:szCs w:val="16"/>
              </w:rPr>
              <w:t xml:space="preserve">Librería </w:t>
            </w:r>
            <w:r>
              <w:rPr>
                <w:rFonts w:ascii="Arial" w:hAnsi="Arial" w:cs="Arial"/>
                <w:sz w:val="16"/>
                <w:szCs w:val="16"/>
              </w:rPr>
              <w:t>San_FranciscoU2</w:t>
            </w:r>
          </w:p>
        </w:tc>
      </w:tr>
    </w:tbl>
    <w:p w:rsidR="00FB2FAE" w:rsidRPr="00B71CA4" w:rsidRDefault="00FB2FAE" w:rsidP="00FB2FAE">
      <w:pPr>
        <w:rPr>
          <w:rFonts w:ascii="Arial" w:hAnsi="Arial" w:cs="Arial"/>
          <w:noProof/>
        </w:rPr>
      </w:pPr>
    </w:p>
    <w:p w:rsidR="00FB2FAE" w:rsidRDefault="00FB2FAE" w:rsidP="00FB2FAE">
      <w:pPr>
        <w:rPr>
          <w:rFonts w:ascii="Arial" w:hAnsi="Arial" w:cs="Arial"/>
          <w:b/>
          <w:sz w:val="24"/>
          <w:szCs w:val="24"/>
        </w:rPr>
      </w:pPr>
      <w:r w:rsidRPr="00F51F4A">
        <w:rPr>
          <w:rFonts w:ascii="Arial" w:hAnsi="Arial" w:cs="Arial"/>
          <w:b/>
          <w:sz w:val="24"/>
          <w:szCs w:val="24"/>
        </w:rPr>
        <w:t xml:space="preserve"> </w:t>
      </w:r>
      <w:bookmarkStart w:id="59" w:name="_Toc436051423"/>
      <w:r w:rsidRPr="00F51F4A">
        <w:rPr>
          <w:rFonts w:ascii="Arial" w:hAnsi="Arial" w:cs="Arial"/>
          <w:b/>
          <w:sz w:val="24"/>
          <w:szCs w:val="24"/>
        </w:rPr>
        <w:t xml:space="preserve">Tabla </w:t>
      </w:r>
      <w:r>
        <w:rPr>
          <w:rFonts w:ascii="Arial" w:hAnsi="Arial" w:cs="Arial"/>
          <w:b/>
          <w:sz w:val="24"/>
          <w:szCs w:val="24"/>
        </w:rPr>
        <w:t xml:space="preserve">19: </w:t>
      </w:r>
      <w:r w:rsidRPr="00F51F4A">
        <w:rPr>
          <w:rFonts w:ascii="Arial" w:hAnsi="Arial" w:cs="Arial"/>
          <w:b/>
          <w:sz w:val="24"/>
          <w:szCs w:val="24"/>
        </w:rPr>
        <w:t xml:space="preserve"> Parámetros V/Hz</w:t>
      </w:r>
      <w:bookmarkEnd w:id="59"/>
    </w:p>
    <w:p w:rsidR="00FB2FAE" w:rsidRPr="00F51F4A" w:rsidRDefault="00FB2FAE" w:rsidP="00FB2FAE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normal21"/>
        <w:tblW w:w="5269" w:type="pct"/>
        <w:tblInd w:w="5" w:type="dxa"/>
        <w:tblLook w:val="0000" w:firstRow="0" w:lastRow="0" w:firstColumn="0" w:lastColumn="0" w:noHBand="0" w:noVBand="0"/>
      </w:tblPr>
      <w:tblGrid>
        <w:gridCol w:w="1158"/>
        <w:gridCol w:w="1997"/>
        <w:gridCol w:w="1194"/>
        <w:gridCol w:w="1159"/>
        <w:gridCol w:w="2203"/>
        <w:gridCol w:w="1602"/>
      </w:tblGrid>
      <w:tr w:rsidR="00FB2FAE" w:rsidRPr="0006218C" w:rsidTr="0018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pct"/>
            <w:shd w:val="clear" w:color="auto" w:fill="70AD47" w:themeFill="accent6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br w:type="page"/>
            </w:r>
            <w:r w:rsidRPr="0006218C">
              <w:rPr>
                <w:rFonts w:cs="Arial"/>
                <w:b/>
                <w:sz w:val="16"/>
                <w:szCs w:val="16"/>
              </w:rPr>
              <w:t>Dato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72" w:type="pct"/>
            <w:shd w:val="clear" w:color="auto" w:fill="70AD47" w:themeFill="accent6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1" w:type="pct"/>
            <w:shd w:val="clear" w:color="auto" w:fill="70AD47" w:themeFill="accent6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Valor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22" w:type="pct"/>
            <w:shd w:val="clear" w:color="auto" w:fill="70AD47" w:themeFill="accent6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Dato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3" w:type="pct"/>
            <w:shd w:val="clear" w:color="auto" w:fill="70AD47" w:themeFill="accent6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62" w:type="pct"/>
            <w:shd w:val="clear" w:color="auto" w:fill="70AD47" w:themeFill="accent6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Valor</w:t>
            </w:r>
          </w:p>
        </w:tc>
      </w:tr>
      <w:tr w:rsidR="00FB2FAE" w:rsidRPr="0006218C" w:rsidTr="001815EC">
        <w:trPr>
          <w:trHeight w:val="5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REFVHZ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72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Referencia V/Hz para las pruebas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1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1.035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22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REFVHZ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3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Referencia V/Hz en operación normal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62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1.08</w:t>
            </w:r>
          </w:p>
        </w:tc>
      </w:tr>
    </w:tbl>
    <w:p w:rsidR="00FB2FAE" w:rsidRDefault="00FB2FAE" w:rsidP="00FB2FAE">
      <w:pPr>
        <w:rPr>
          <w:rFonts w:ascii="Arial" w:hAnsi="Arial" w:cs="Arial"/>
          <w:b/>
          <w:sz w:val="24"/>
          <w:szCs w:val="24"/>
        </w:rPr>
      </w:pPr>
      <w:bookmarkStart w:id="60" w:name="_Toc436051514"/>
    </w:p>
    <w:p w:rsidR="00FB2FAE" w:rsidRDefault="00FB2FAE" w:rsidP="00FB2FAE">
      <w:pPr>
        <w:jc w:val="center"/>
        <w:rPr>
          <w:rFonts w:ascii="Arial" w:hAnsi="Arial" w:cs="Arial"/>
          <w:b/>
          <w:sz w:val="24"/>
          <w:szCs w:val="24"/>
        </w:rPr>
      </w:pPr>
    </w:p>
    <w:p w:rsidR="00FB2FAE" w:rsidRDefault="00FB2FAE" w:rsidP="00FB2FAE">
      <w:pPr>
        <w:jc w:val="center"/>
        <w:rPr>
          <w:rFonts w:ascii="Arial" w:hAnsi="Arial" w:cs="Arial"/>
          <w:b/>
          <w:sz w:val="24"/>
          <w:szCs w:val="24"/>
        </w:rPr>
      </w:pPr>
    </w:p>
    <w:p w:rsidR="00FB2FAE" w:rsidRPr="00C910F1" w:rsidRDefault="00FB2FAE" w:rsidP="00FB2FAE">
      <w:pPr>
        <w:jc w:val="center"/>
        <w:rPr>
          <w:rFonts w:ascii="Arial" w:hAnsi="Arial" w:cs="Arial"/>
          <w:b/>
          <w:sz w:val="24"/>
          <w:szCs w:val="24"/>
        </w:rPr>
      </w:pPr>
      <w:r w:rsidRPr="00C910F1">
        <w:rPr>
          <w:rFonts w:ascii="Arial" w:hAnsi="Arial" w:cs="Arial"/>
          <w:b/>
          <w:sz w:val="24"/>
          <w:szCs w:val="24"/>
        </w:rPr>
        <w:lastRenderedPageBreak/>
        <w:t>MÓDULO OEL</w:t>
      </w:r>
      <w:bookmarkEnd w:id="60"/>
    </w:p>
    <w:p w:rsidR="00FB2FAE" w:rsidRDefault="00FB2FAE" w:rsidP="00FB2FAE">
      <w:pPr>
        <w:jc w:val="center"/>
        <w:rPr>
          <w:noProof/>
        </w:rPr>
      </w:pPr>
      <w:r w:rsidRPr="009C751E">
        <w:rPr>
          <w:rFonts w:ascii="Arial" w:hAnsi="Arial" w:cs="Arial"/>
          <w:b/>
          <w:bCs/>
          <w:noProof/>
          <w:lang w:eastAsia="es-CO"/>
        </w:rPr>
        <w:drawing>
          <wp:inline distT="0" distB="0" distL="0" distR="0" wp14:anchorId="08C01493" wp14:editId="4BE2125C">
            <wp:extent cx="866358" cy="1699895"/>
            <wp:effectExtent l="0" t="0" r="0" b="0"/>
            <wp:docPr id="2752" name="Imagen 2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10" t="56777" r="75720" b="19780"/>
                    <a:stretch/>
                  </pic:blipFill>
                  <pic:spPr bwMode="auto">
                    <a:xfrm>
                      <a:off x="0" y="0"/>
                      <a:ext cx="874883" cy="1716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06842">
        <w:rPr>
          <w:noProof/>
        </w:rPr>
        <w:drawing>
          <wp:inline distT="0" distB="0" distL="0" distR="0" wp14:anchorId="3AE72DC9" wp14:editId="51D4541B">
            <wp:extent cx="4739566" cy="2676206"/>
            <wp:effectExtent l="0" t="0" r="4445" b="0"/>
            <wp:docPr id="2772" name="Imagen 2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949" cy="269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FAE" w:rsidRPr="009A1B34" w:rsidRDefault="00FB2FAE" w:rsidP="00FB2FAE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61" w:name="_Ref435799673"/>
      <w:bookmarkStart w:id="62" w:name="_Toc436051473"/>
      <w:r w:rsidRPr="009A1B34">
        <w:rPr>
          <w:rFonts w:ascii="Arial" w:hAnsi="Arial" w:cs="Arial"/>
          <w:b/>
          <w:bCs/>
          <w:sz w:val="24"/>
          <w:szCs w:val="24"/>
        </w:rPr>
        <w:t>Figura</w:t>
      </w:r>
      <w:bookmarkEnd w:id="61"/>
      <w:r>
        <w:rPr>
          <w:rFonts w:ascii="Arial" w:hAnsi="Arial" w:cs="Arial"/>
          <w:b/>
          <w:bCs/>
          <w:sz w:val="24"/>
          <w:szCs w:val="24"/>
        </w:rPr>
        <w:t xml:space="preserve"> 8:</w:t>
      </w:r>
      <w:r w:rsidRPr="009A1B34">
        <w:rPr>
          <w:rFonts w:ascii="Arial" w:hAnsi="Arial" w:cs="Arial"/>
          <w:b/>
          <w:bCs/>
          <w:sz w:val="24"/>
          <w:szCs w:val="24"/>
        </w:rPr>
        <w:t xml:space="preserve"> Bloque de control del OEL</w:t>
      </w:r>
      <w:bookmarkEnd w:id="62"/>
    </w:p>
    <w:p w:rsidR="00FB2FAE" w:rsidRDefault="00FB2FAE" w:rsidP="00FB2FAE">
      <w:pPr>
        <w:rPr>
          <w:noProof/>
        </w:rPr>
      </w:pPr>
    </w:p>
    <w:p w:rsidR="00FB2FAE" w:rsidRDefault="00FB2FAE" w:rsidP="00FB2FAE">
      <w:pPr>
        <w:rPr>
          <w:rFonts w:ascii="Arial" w:hAnsi="Arial" w:cs="Arial"/>
          <w:b/>
          <w:sz w:val="24"/>
          <w:szCs w:val="24"/>
        </w:rPr>
      </w:pPr>
      <w:bookmarkStart w:id="63" w:name="_Ref435799731"/>
      <w:bookmarkStart w:id="64" w:name="_Toc436051424"/>
      <w:r w:rsidRPr="00F51F4A">
        <w:rPr>
          <w:rFonts w:ascii="Arial" w:hAnsi="Arial" w:cs="Arial"/>
          <w:b/>
          <w:sz w:val="24"/>
          <w:szCs w:val="24"/>
        </w:rPr>
        <w:t xml:space="preserve">Tabla </w:t>
      </w:r>
      <w:bookmarkEnd w:id="63"/>
      <w:r>
        <w:rPr>
          <w:rFonts w:ascii="Arial" w:hAnsi="Arial" w:cs="Arial"/>
          <w:b/>
          <w:sz w:val="24"/>
          <w:szCs w:val="24"/>
        </w:rPr>
        <w:t xml:space="preserve">20: </w:t>
      </w:r>
      <w:r w:rsidRPr="00F51F4A">
        <w:rPr>
          <w:rFonts w:ascii="Arial" w:hAnsi="Arial" w:cs="Arial"/>
          <w:b/>
          <w:sz w:val="24"/>
          <w:szCs w:val="24"/>
        </w:rPr>
        <w:t xml:space="preserve"> Entradas y salidas del bloque de control OEL</w:t>
      </w:r>
      <w:bookmarkEnd w:id="64"/>
    </w:p>
    <w:p w:rsidR="00FB2FAE" w:rsidRDefault="00FB2FAE" w:rsidP="00FB2FAE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normal21"/>
        <w:tblW w:w="5186" w:type="pct"/>
        <w:tblInd w:w="5" w:type="dxa"/>
        <w:tblLook w:val="0000" w:firstRow="0" w:lastRow="0" w:firstColumn="0" w:lastColumn="0" w:noHBand="0" w:noVBand="0"/>
      </w:tblPr>
      <w:tblGrid>
        <w:gridCol w:w="3031"/>
        <w:gridCol w:w="6136"/>
      </w:tblGrid>
      <w:tr w:rsidR="00FB2FAE" w:rsidRPr="00A446C1" w:rsidTr="0018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pct"/>
            <w:shd w:val="clear" w:color="auto" w:fill="70AD47" w:themeFill="accent6"/>
            <w:vAlign w:val="center"/>
          </w:tcPr>
          <w:p w:rsidR="00FB2FAE" w:rsidRPr="00A446C1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A446C1">
              <w:rPr>
                <w:rFonts w:cs="Arial"/>
                <w:sz w:val="16"/>
                <w:szCs w:val="16"/>
              </w:rPr>
              <w:br w:type="page"/>
            </w:r>
            <w:r w:rsidRPr="00A446C1">
              <w:rPr>
                <w:rFonts w:cs="Arial"/>
                <w:b/>
                <w:sz w:val="16"/>
                <w:szCs w:val="16"/>
              </w:rPr>
              <w:t>Parámetro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7" w:type="pct"/>
            <w:shd w:val="clear" w:color="auto" w:fill="70AD47" w:themeFill="accent6"/>
            <w:vAlign w:val="center"/>
          </w:tcPr>
          <w:p w:rsidR="00FB2FAE" w:rsidRPr="00A446C1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A446C1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</w:tr>
      <w:tr w:rsidR="00FB2FAE" w:rsidRPr="00A446C1" w:rsidTr="001815EC">
        <w:trPr>
          <w:trHeight w:val="4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pct"/>
            <w:vAlign w:val="center"/>
          </w:tcPr>
          <w:p w:rsidR="00FB2FAE" w:rsidRPr="00A446C1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A446C1">
              <w:rPr>
                <w:rFonts w:cs="Arial"/>
                <w:b/>
                <w:sz w:val="16"/>
                <w:szCs w:val="16"/>
              </w:rPr>
              <w:t>QG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7" w:type="pct"/>
            <w:vAlign w:val="center"/>
          </w:tcPr>
          <w:p w:rsidR="00FB2FAE" w:rsidRPr="00A446C1" w:rsidRDefault="00FB2FAE" w:rsidP="001815EC">
            <w:pPr>
              <w:shd w:val="clear" w:color="000000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A446C1">
              <w:rPr>
                <w:rFonts w:ascii="Arial" w:hAnsi="Arial" w:cs="Arial"/>
                <w:noProof/>
                <w:sz w:val="16"/>
                <w:szCs w:val="16"/>
              </w:rPr>
              <w:t>Entrada para conectar la potencia reactiva generada</w:t>
            </w:r>
          </w:p>
        </w:tc>
      </w:tr>
      <w:tr w:rsidR="00FB2FAE" w:rsidRPr="00A446C1" w:rsidTr="0018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pct"/>
            <w:vAlign w:val="center"/>
          </w:tcPr>
          <w:p w:rsidR="00FB2FAE" w:rsidRPr="00A446C1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A446C1">
              <w:rPr>
                <w:rFonts w:cs="Arial"/>
                <w:b/>
                <w:sz w:val="16"/>
                <w:szCs w:val="16"/>
              </w:rPr>
              <w:t>COEL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7" w:type="pct"/>
            <w:vAlign w:val="center"/>
          </w:tcPr>
          <w:p w:rsidR="00FB2FAE" w:rsidRPr="00A446C1" w:rsidRDefault="00FB2FAE" w:rsidP="001815EC">
            <w:pPr>
              <w:shd w:val="clear" w:color="000000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noProof/>
                <w:sz w:val="16"/>
                <w:szCs w:val="16"/>
              </w:rPr>
            </w:pPr>
            <w:r w:rsidRPr="00A446C1">
              <w:rPr>
                <w:rFonts w:ascii="Arial" w:hAnsi="Arial" w:cs="Arial"/>
                <w:noProof/>
                <w:sz w:val="16"/>
                <w:szCs w:val="16"/>
              </w:rPr>
              <w:t>Entrada para conectar el centro del circulo en que opera el OEL.</w:t>
            </w:r>
          </w:p>
          <w:p w:rsidR="00FB2FAE" w:rsidRPr="00A446C1" w:rsidRDefault="00FB2FAE" w:rsidP="001815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2FAE" w:rsidRPr="00A446C1" w:rsidTr="001815EC">
        <w:trPr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pct"/>
            <w:vAlign w:val="center"/>
          </w:tcPr>
          <w:p w:rsidR="00FB2FAE" w:rsidRPr="00A446C1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A446C1">
              <w:rPr>
                <w:rFonts w:cs="Arial"/>
                <w:b/>
                <w:sz w:val="16"/>
                <w:szCs w:val="16"/>
              </w:rPr>
              <w:t>Pe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7" w:type="pct"/>
            <w:vAlign w:val="center"/>
          </w:tcPr>
          <w:p w:rsidR="00FB2FAE" w:rsidRPr="00A446C1" w:rsidRDefault="00FB2FAE" w:rsidP="001815EC">
            <w:pPr>
              <w:shd w:val="clear" w:color="000000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A446C1">
              <w:rPr>
                <w:rFonts w:ascii="Arial" w:hAnsi="Arial" w:cs="Arial"/>
                <w:noProof/>
                <w:sz w:val="16"/>
                <w:szCs w:val="16"/>
              </w:rPr>
              <w:t>Entrada para conectar la poetcnia electrica generada.</w:t>
            </w:r>
          </w:p>
        </w:tc>
      </w:tr>
      <w:tr w:rsidR="00FB2FAE" w:rsidRPr="00A446C1" w:rsidTr="0018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pct"/>
            <w:vAlign w:val="center"/>
          </w:tcPr>
          <w:p w:rsidR="00FB2FAE" w:rsidRPr="00A446C1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A446C1">
              <w:rPr>
                <w:rFonts w:cs="Arial"/>
                <w:b/>
                <w:sz w:val="16"/>
                <w:szCs w:val="16"/>
              </w:rPr>
              <w:t>ROEL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7" w:type="pct"/>
            <w:vAlign w:val="center"/>
          </w:tcPr>
          <w:p w:rsidR="00FB2FAE" w:rsidRPr="00A446C1" w:rsidRDefault="00FB2FAE" w:rsidP="001815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46C1">
              <w:rPr>
                <w:rFonts w:ascii="Arial" w:hAnsi="Arial" w:cs="Arial"/>
                <w:noProof/>
                <w:sz w:val="16"/>
                <w:szCs w:val="16"/>
              </w:rPr>
              <w:t>Entrada para conectar el radio del circulo en que opera el OEL.</w:t>
            </w:r>
          </w:p>
        </w:tc>
      </w:tr>
      <w:tr w:rsidR="00FB2FAE" w:rsidRPr="00A446C1" w:rsidTr="001815EC">
        <w:trPr>
          <w:trHeight w:val="4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pct"/>
            <w:vAlign w:val="center"/>
          </w:tcPr>
          <w:p w:rsidR="00FB2FAE" w:rsidRPr="00A446C1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A446C1">
              <w:rPr>
                <w:rFonts w:cs="Arial"/>
                <w:b/>
                <w:sz w:val="16"/>
                <w:szCs w:val="16"/>
              </w:rPr>
              <w:t>OELS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7" w:type="pct"/>
            <w:vAlign w:val="center"/>
          </w:tcPr>
          <w:p w:rsidR="00FB2FAE" w:rsidRPr="00A446C1" w:rsidRDefault="00FB2FAE" w:rsidP="001815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46C1">
              <w:rPr>
                <w:rFonts w:ascii="Arial" w:hAnsi="Arial" w:cs="Arial"/>
                <w:noProof/>
                <w:sz w:val="16"/>
                <w:szCs w:val="16"/>
              </w:rPr>
              <w:t>Salida de la señal de control del OEL.</w:t>
            </w:r>
          </w:p>
        </w:tc>
      </w:tr>
      <w:tr w:rsidR="00FB2FAE" w:rsidRPr="00A446C1" w:rsidTr="0018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pct"/>
            <w:vAlign w:val="center"/>
          </w:tcPr>
          <w:p w:rsidR="00FB2FAE" w:rsidRPr="00A446C1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A446C1">
              <w:rPr>
                <w:rFonts w:cs="Arial"/>
                <w:b/>
                <w:sz w:val="16"/>
                <w:szCs w:val="16"/>
              </w:rPr>
              <w:t>Ubicación dentro del programa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7" w:type="pct"/>
            <w:vAlign w:val="center"/>
          </w:tcPr>
          <w:p w:rsidR="00FB2FAE" w:rsidRPr="00A446C1" w:rsidRDefault="00FB2FAE" w:rsidP="001815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Librería San_FranciscoU2</w:t>
            </w:r>
          </w:p>
        </w:tc>
      </w:tr>
    </w:tbl>
    <w:p w:rsidR="00FB2FAE" w:rsidRDefault="00FB2FAE" w:rsidP="00FB2FAE">
      <w:pPr>
        <w:rPr>
          <w:rFonts w:ascii="Arial" w:hAnsi="Arial" w:cs="Arial"/>
          <w:noProof/>
        </w:rPr>
      </w:pPr>
    </w:p>
    <w:p w:rsidR="00FB2FAE" w:rsidRDefault="00FB2FAE" w:rsidP="00FB2FAE">
      <w:pPr>
        <w:rPr>
          <w:rFonts w:ascii="Arial" w:hAnsi="Arial" w:cs="Arial"/>
          <w:b/>
          <w:sz w:val="24"/>
          <w:szCs w:val="24"/>
        </w:rPr>
      </w:pPr>
      <w:bookmarkStart w:id="65" w:name="_Toc436051425"/>
      <w:r w:rsidRPr="00F51F4A">
        <w:rPr>
          <w:rFonts w:ascii="Arial" w:hAnsi="Arial" w:cs="Arial"/>
          <w:b/>
          <w:sz w:val="24"/>
          <w:szCs w:val="24"/>
        </w:rPr>
        <w:t xml:space="preserve">Tabla </w:t>
      </w:r>
      <w:r>
        <w:rPr>
          <w:rFonts w:ascii="Arial" w:hAnsi="Arial" w:cs="Arial"/>
          <w:b/>
          <w:sz w:val="24"/>
          <w:szCs w:val="24"/>
        </w:rPr>
        <w:t xml:space="preserve">21: </w:t>
      </w:r>
      <w:r w:rsidRPr="00F51F4A">
        <w:rPr>
          <w:rFonts w:ascii="Arial" w:hAnsi="Arial" w:cs="Arial"/>
          <w:b/>
          <w:sz w:val="24"/>
          <w:szCs w:val="24"/>
        </w:rPr>
        <w:t xml:space="preserve"> Parámetros OEL</w:t>
      </w:r>
      <w:bookmarkEnd w:id="65"/>
    </w:p>
    <w:p w:rsidR="00FB2FAE" w:rsidRPr="00F51F4A" w:rsidRDefault="00FB2FAE" w:rsidP="00FB2FAE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normal21"/>
        <w:tblW w:w="5224" w:type="pct"/>
        <w:tblInd w:w="5" w:type="dxa"/>
        <w:tblLook w:val="0000" w:firstRow="0" w:lastRow="0" w:firstColumn="0" w:lastColumn="0" w:noHBand="0" w:noVBand="0"/>
      </w:tblPr>
      <w:tblGrid>
        <w:gridCol w:w="937"/>
        <w:gridCol w:w="3236"/>
        <w:gridCol w:w="826"/>
        <w:gridCol w:w="898"/>
        <w:gridCol w:w="2028"/>
        <w:gridCol w:w="1309"/>
      </w:tblGrid>
      <w:tr w:rsidR="00FB2FAE" w:rsidRPr="0006218C" w:rsidTr="0018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8" w:type="pct"/>
            <w:shd w:val="clear" w:color="auto" w:fill="70AD47" w:themeFill="accent6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br w:type="page"/>
            </w:r>
            <w:r w:rsidRPr="0006218C">
              <w:rPr>
                <w:rFonts w:cs="Arial"/>
                <w:b/>
                <w:sz w:val="16"/>
                <w:szCs w:val="16"/>
              </w:rPr>
              <w:t>Dato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2" w:type="pct"/>
            <w:shd w:val="clear" w:color="auto" w:fill="70AD47" w:themeFill="accent6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7" w:type="pct"/>
            <w:shd w:val="clear" w:color="auto" w:fill="70AD47" w:themeFill="accent6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Valor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shd w:val="clear" w:color="auto" w:fill="70AD47" w:themeFill="accent6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Dato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8" w:type="pct"/>
            <w:shd w:val="clear" w:color="auto" w:fill="70AD47" w:themeFill="accent6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09" w:type="pct"/>
            <w:shd w:val="clear" w:color="auto" w:fill="70AD47" w:themeFill="accent6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Valor</w:t>
            </w:r>
          </w:p>
        </w:tc>
      </w:tr>
      <w:tr w:rsidR="00FB2FAE" w:rsidRPr="0006218C" w:rsidTr="001815EC">
        <w:trPr>
          <w:trHeight w:val="9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8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COEL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2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Centro circulo en que opera OEL en pruebas y operación normal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7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0.68 </w:t>
            </w:r>
            <w:proofErr w:type="spellStart"/>
            <w:r>
              <w:rPr>
                <w:rFonts w:cs="Arial"/>
                <w:sz w:val="16"/>
                <w:szCs w:val="16"/>
              </w:rPr>
              <w:t>pu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ROEL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8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Radio circulo en que opera OEL en pruebas y operación normal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09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1.21 </w:t>
            </w:r>
            <w:proofErr w:type="spellStart"/>
            <w:r>
              <w:rPr>
                <w:rFonts w:cs="Arial"/>
                <w:sz w:val="16"/>
                <w:szCs w:val="16"/>
              </w:rPr>
              <w:t>pu</w:t>
            </w:r>
            <w:proofErr w:type="spellEnd"/>
          </w:p>
        </w:tc>
      </w:tr>
    </w:tbl>
    <w:p w:rsidR="00FB2FAE" w:rsidRDefault="00FB2FAE" w:rsidP="00FB2FAE">
      <w:pPr>
        <w:jc w:val="center"/>
        <w:rPr>
          <w:rFonts w:ascii="Arial" w:hAnsi="Arial" w:cs="Arial"/>
          <w:b/>
          <w:sz w:val="24"/>
          <w:szCs w:val="24"/>
        </w:rPr>
      </w:pPr>
      <w:bookmarkStart w:id="66" w:name="_Toc436051515"/>
    </w:p>
    <w:p w:rsidR="00FB2FAE" w:rsidRPr="00C910F1" w:rsidRDefault="00FB2FAE" w:rsidP="00FB2FAE">
      <w:pPr>
        <w:jc w:val="center"/>
        <w:rPr>
          <w:rFonts w:ascii="Arial" w:hAnsi="Arial" w:cs="Arial"/>
          <w:b/>
          <w:sz w:val="24"/>
          <w:szCs w:val="24"/>
        </w:rPr>
      </w:pPr>
      <w:r w:rsidRPr="00C910F1">
        <w:rPr>
          <w:rFonts w:ascii="Arial" w:hAnsi="Arial" w:cs="Arial"/>
          <w:b/>
          <w:sz w:val="24"/>
          <w:szCs w:val="24"/>
        </w:rPr>
        <w:lastRenderedPageBreak/>
        <w:t>MÓDULO UEL</w:t>
      </w:r>
      <w:bookmarkEnd w:id="66"/>
    </w:p>
    <w:p w:rsidR="00FB2FAE" w:rsidRDefault="00FB2FAE" w:rsidP="00FB2FAE">
      <w:pPr>
        <w:rPr>
          <w:rFonts w:ascii="Arial" w:hAnsi="Arial" w:cs="Arial"/>
          <w:noProof/>
        </w:rPr>
      </w:pPr>
    </w:p>
    <w:p w:rsidR="00FB2FAE" w:rsidRDefault="00FB2FAE" w:rsidP="00FB2FAE">
      <w:pPr>
        <w:shd w:val="clear" w:color="000000" w:fill="FFFFFF"/>
        <w:autoSpaceDE w:val="0"/>
        <w:autoSpaceDN w:val="0"/>
        <w:adjustRightInd w:val="0"/>
        <w:spacing w:line="360" w:lineRule="auto"/>
        <w:jc w:val="center"/>
      </w:pPr>
      <w:r>
        <w:rPr>
          <w:noProof/>
          <w:lang w:eastAsia="es-CO"/>
        </w:rPr>
        <w:drawing>
          <wp:inline distT="0" distB="0" distL="0" distR="0" wp14:anchorId="59AB72B6" wp14:editId="215CA755">
            <wp:extent cx="847405" cy="1634473"/>
            <wp:effectExtent l="0" t="0" r="0" b="4445"/>
            <wp:docPr id="2756" name="Imagen 2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78" t="55288" r="43145" b="15441"/>
                    <a:stretch/>
                  </pic:blipFill>
                  <pic:spPr bwMode="auto">
                    <a:xfrm>
                      <a:off x="0" y="0"/>
                      <a:ext cx="869550" cy="1677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847F9">
        <w:rPr>
          <w:noProof/>
        </w:rPr>
        <w:drawing>
          <wp:inline distT="0" distB="0" distL="0" distR="0" wp14:anchorId="7A8C1AFA" wp14:editId="6BF3E460">
            <wp:extent cx="4718541" cy="2514600"/>
            <wp:effectExtent l="0" t="0" r="6350" b="0"/>
            <wp:docPr id="2773" name="Imagen 2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88" b="4957"/>
                    <a:stretch/>
                  </pic:blipFill>
                  <pic:spPr bwMode="auto">
                    <a:xfrm>
                      <a:off x="0" y="0"/>
                      <a:ext cx="4752133" cy="2532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2FAE" w:rsidRPr="009A1B34" w:rsidRDefault="00FB2FAE" w:rsidP="00FB2FAE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67" w:name="_Ref435800274"/>
      <w:bookmarkStart w:id="68" w:name="_Toc436051474"/>
      <w:r w:rsidRPr="009A1B34">
        <w:rPr>
          <w:rFonts w:ascii="Arial" w:hAnsi="Arial" w:cs="Arial"/>
          <w:b/>
          <w:bCs/>
          <w:sz w:val="24"/>
          <w:szCs w:val="24"/>
        </w:rPr>
        <w:t xml:space="preserve">Figura </w:t>
      </w:r>
      <w:bookmarkEnd w:id="67"/>
      <w:r>
        <w:rPr>
          <w:rFonts w:ascii="Arial" w:hAnsi="Arial" w:cs="Arial"/>
          <w:b/>
          <w:bCs/>
          <w:sz w:val="24"/>
          <w:szCs w:val="24"/>
        </w:rPr>
        <w:t>9:</w:t>
      </w:r>
      <w:r w:rsidRPr="009A1B34">
        <w:rPr>
          <w:rFonts w:ascii="Arial" w:hAnsi="Arial" w:cs="Arial"/>
          <w:b/>
          <w:bCs/>
          <w:sz w:val="24"/>
          <w:szCs w:val="24"/>
        </w:rPr>
        <w:t xml:space="preserve"> Bloque de control del UEL</w:t>
      </w:r>
      <w:bookmarkEnd w:id="68"/>
    </w:p>
    <w:p w:rsidR="00FB2FAE" w:rsidRDefault="00FB2FAE" w:rsidP="00FB2FAE"/>
    <w:p w:rsidR="00FB2FAE" w:rsidRPr="00F51F4A" w:rsidRDefault="00FB2FAE" w:rsidP="00FB2FAE">
      <w:pPr>
        <w:rPr>
          <w:rFonts w:ascii="Arial" w:hAnsi="Arial" w:cs="Arial"/>
          <w:b/>
          <w:sz w:val="24"/>
          <w:szCs w:val="24"/>
        </w:rPr>
      </w:pPr>
      <w:bookmarkStart w:id="69" w:name="_Ref435800284"/>
      <w:bookmarkStart w:id="70" w:name="_Toc436051426"/>
      <w:r w:rsidRPr="00F51F4A">
        <w:rPr>
          <w:rFonts w:ascii="Arial" w:hAnsi="Arial" w:cs="Arial"/>
          <w:b/>
          <w:sz w:val="24"/>
          <w:szCs w:val="24"/>
        </w:rPr>
        <w:t xml:space="preserve">Tabla </w:t>
      </w:r>
      <w:bookmarkEnd w:id="69"/>
      <w:r>
        <w:rPr>
          <w:rFonts w:ascii="Arial" w:hAnsi="Arial" w:cs="Arial"/>
          <w:b/>
          <w:sz w:val="24"/>
          <w:szCs w:val="24"/>
        </w:rPr>
        <w:t>22:</w:t>
      </w:r>
      <w:r w:rsidRPr="00F51F4A">
        <w:rPr>
          <w:rFonts w:ascii="Arial" w:hAnsi="Arial" w:cs="Arial"/>
          <w:b/>
          <w:sz w:val="24"/>
          <w:szCs w:val="24"/>
        </w:rPr>
        <w:t xml:space="preserve"> Entradas y salidas del bloque de control UEL</w:t>
      </w:r>
      <w:bookmarkEnd w:id="70"/>
    </w:p>
    <w:tbl>
      <w:tblPr>
        <w:tblStyle w:val="Tablanormal21"/>
        <w:tblW w:w="5000" w:type="pct"/>
        <w:tblInd w:w="5" w:type="dxa"/>
        <w:tblLook w:val="0000" w:firstRow="0" w:lastRow="0" w:firstColumn="0" w:lastColumn="0" w:noHBand="0" w:noVBand="0"/>
      </w:tblPr>
      <w:tblGrid>
        <w:gridCol w:w="2922"/>
        <w:gridCol w:w="5916"/>
      </w:tblGrid>
      <w:tr w:rsidR="00FB2FAE" w:rsidRPr="00A446C1" w:rsidTr="0018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pct"/>
            <w:shd w:val="clear" w:color="auto" w:fill="70AD47" w:themeFill="accent6"/>
            <w:vAlign w:val="center"/>
          </w:tcPr>
          <w:p w:rsidR="00FB2FAE" w:rsidRPr="00A446C1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A446C1">
              <w:rPr>
                <w:rFonts w:cs="Arial"/>
                <w:sz w:val="16"/>
                <w:szCs w:val="16"/>
              </w:rPr>
              <w:br w:type="page"/>
            </w:r>
            <w:r w:rsidRPr="00A446C1">
              <w:rPr>
                <w:rFonts w:cs="Arial"/>
                <w:b/>
                <w:sz w:val="16"/>
                <w:szCs w:val="16"/>
              </w:rPr>
              <w:t>Parámetro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7" w:type="pct"/>
            <w:shd w:val="clear" w:color="auto" w:fill="70AD47" w:themeFill="accent6"/>
            <w:vAlign w:val="center"/>
          </w:tcPr>
          <w:p w:rsidR="00FB2FAE" w:rsidRPr="00A446C1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A446C1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</w:tr>
      <w:tr w:rsidR="00FB2FAE" w:rsidRPr="00A446C1" w:rsidTr="001815EC">
        <w:trPr>
          <w:trHeight w:val="4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pct"/>
            <w:vAlign w:val="center"/>
          </w:tcPr>
          <w:p w:rsidR="00FB2FAE" w:rsidRPr="00A446C1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A446C1">
              <w:rPr>
                <w:rFonts w:cs="Arial"/>
                <w:b/>
                <w:sz w:val="16"/>
                <w:szCs w:val="16"/>
              </w:rPr>
              <w:t>QG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7" w:type="pct"/>
            <w:vAlign w:val="center"/>
          </w:tcPr>
          <w:p w:rsidR="00FB2FAE" w:rsidRPr="00A446C1" w:rsidRDefault="00FB2FAE" w:rsidP="001815EC">
            <w:pPr>
              <w:shd w:val="clear" w:color="000000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A446C1">
              <w:rPr>
                <w:rFonts w:ascii="Arial" w:hAnsi="Arial" w:cs="Arial"/>
                <w:noProof/>
                <w:sz w:val="16"/>
                <w:szCs w:val="16"/>
              </w:rPr>
              <w:t>Entrada para conectar la potencia reactiva generada</w:t>
            </w:r>
          </w:p>
        </w:tc>
      </w:tr>
      <w:tr w:rsidR="00FB2FAE" w:rsidRPr="00A446C1" w:rsidTr="0018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pct"/>
            <w:vAlign w:val="center"/>
          </w:tcPr>
          <w:p w:rsidR="00FB2FAE" w:rsidRPr="00A446C1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A446C1">
              <w:rPr>
                <w:rFonts w:cs="Arial"/>
                <w:b/>
                <w:sz w:val="16"/>
                <w:szCs w:val="16"/>
              </w:rPr>
              <w:t>C</w:t>
            </w:r>
            <w:r>
              <w:rPr>
                <w:rFonts w:cs="Arial"/>
                <w:b/>
                <w:sz w:val="16"/>
                <w:szCs w:val="16"/>
              </w:rPr>
              <w:t>U</w:t>
            </w:r>
            <w:r w:rsidRPr="00A446C1">
              <w:rPr>
                <w:rFonts w:cs="Arial"/>
                <w:b/>
                <w:sz w:val="16"/>
                <w:szCs w:val="16"/>
              </w:rPr>
              <w:t>EL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7" w:type="pct"/>
            <w:vAlign w:val="center"/>
          </w:tcPr>
          <w:p w:rsidR="00FB2FAE" w:rsidRPr="00A446C1" w:rsidRDefault="00FB2FAE" w:rsidP="001815EC">
            <w:pPr>
              <w:shd w:val="clear" w:color="000000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noProof/>
                <w:sz w:val="16"/>
                <w:szCs w:val="16"/>
              </w:rPr>
            </w:pPr>
            <w:r w:rsidRPr="00A446C1">
              <w:rPr>
                <w:rFonts w:ascii="Arial" w:hAnsi="Arial" w:cs="Arial"/>
                <w:noProof/>
                <w:sz w:val="16"/>
                <w:szCs w:val="16"/>
              </w:rPr>
              <w:t xml:space="preserve">Entrada para conectar el centro del circulo en que opera el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U</w:t>
            </w:r>
            <w:r w:rsidRPr="00A446C1">
              <w:rPr>
                <w:rFonts w:ascii="Arial" w:hAnsi="Arial" w:cs="Arial"/>
                <w:noProof/>
                <w:sz w:val="16"/>
                <w:szCs w:val="16"/>
              </w:rPr>
              <w:t>EL.</w:t>
            </w:r>
          </w:p>
          <w:p w:rsidR="00FB2FAE" w:rsidRPr="00A446C1" w:rsidRDefault="00FB2FAE" w:rsidP="001815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2FAE" w:rsidRPr="00A446C1" w:rsidTr="001815EC">
        <w:trPr>
          <w:trHeight w:val="3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pct"/>
            <w:vAlign w:val="center"/>
          </w:tcPr>
          <w:p w:rsidR="00FB2FAE" w:rsidRPr="00A446C1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A446C1">
              <w:rPr>
                <w:rFonts w:cs="Arial"/>
                <w:b/>
                <w:sz w:val="16"/>
                <w:szCs w:val="16"/>
              </w:rPr>
              <w:t>Pe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7" w:type="pct"/>
            <w:vAlign w:val="center"/>
          </w:tcPr>
          <w:p w:rsidR="00FB2FAE" w:rsidRPr="00A446C1" w:rsidRDefault="00FB2FAE" w:rsidP="001815EC">
            <w:pPr>
              <w:shd w:val="clear" w:color="000000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A446C1">
              <w:rPr>
                <w:rFonts w:ascii="Arial" w:hAnsi="Arial" w:cs="Arial"/>
                <w:noProof/>
                <w:sz w:val="16"/>
                <w:szCs w:val="16"/>
              </w:rPr>
              <w:t>Entrada para conectar la po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t</w:t>
            </w:r>
            <w:r w:rsidRPr="00A446C1">
              <w:rPr>
                <w:rFonts w:ascii="Arial" w:hAnsi="Arial" w:cs="Arial"/>
                <w:noProof/>
                <w:sz w:val="16"/>
                <w:szCs w:val="16"/>
              </w:rPr>
              <w:t>e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A446C1">
              <w:rPr>
                <w:rFonts w:ascii="Arial" w:hAnsi="Arial" w:cs="Arial"/>
                <w:noProof/>
                <w:sz w:val="16"/>
                <w:szCs w:val="16"/>
              </w:rPr>
              <w:t>ia electrica generada.</w:t>
            </w:r>
          </w:p>
        </w:tc>
      </w:tr>
      <w:tr w:rsidR="00FB2FAE" w:rsidRPr="00A446C1" w:rsidTr="0018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pct"/>
            <w:vAlign w:val="center"/>
          </w:tcPr>
          <w:p w:rsidR="00FB2FAE" w:rsidRPr="00A446C1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A446C1">
              <w:rPr>
                <w:rFonts w:cs="Arial"/>
                <w:b/>
                <w:sz w:val="16"/>
                <w:szCs w:val="16"/>
              </w:rPr>
              <w:t>R</w:t>
            </w:r>
            <w:r>
              <w:rPr>
                <w:rFonts w:cs="Arial"/>
                <w:b/>
                <w:sz w:val="16"/>
                <w:szCs w:val="16"/>
              </w:rPr>
              <w:t>U</w:t>
            </w:r>
            <w:r w:rsidRPr="00A446C1">
              <w:rPr>
                <w:rFonts w:cs="Arial"/>
                <w:b/>
                <w:sz w:val="16"/>
                <w:szCs w:val="16"/>
              </w:rPr>
              <w:t>EL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7" w:type="pct"/>
            <w:vAlign w:val="center"/>
          </w:tcPr>
          <w:p w:rsidR="00FB2FAE" w:rsidRPr="00A446C1" w:rsidRDefault="00FB2FAE" w:rsidP="001815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46C1">
              <w:rPr>
                <w:rFonts w:ascii="Arial" w:hAnsi="Arial" w:cs="Arial"/>
                <w:noProof/>
                <w:sz w:val="16"/>
                <w:szCs w:val="16"/>
              </w:rPr>
              <w:t xml:space="preserve">Entrada para conectar el radio del circulo en que opera el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U</w:t>
            </w:r>
            <w:r w:rsidRPr="00A446C1">
              <w:rPr>
                <w:rFonts w:ascii="Arial" w:hAnsi="Arial" w:cs="Arial"/>
                <w:noProof/>
                <w:sz w:val="16"/>
                <w:szCs w:val="16"/>
              </w:rPr>
              <w:t>EL.</w:t>
            </w:r>
          </w:p>
        </w:tc>
      </w:tr>
      <w:tr w:rsidR="00FB2FAE" w:rsidRPr="00A446C1" w:rsidTr="001815EC">
        <w:trPr>
          <w:trHeight w:val="4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pct"/>
            <w:vAlign w:val="center"/>
          </w:tcPr>
          <w:p w:rsidR="00FB2FAE" w:rsidRPr="00A446C1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U</w:t>
            </w:r>
            <w:r w:rsidRPr="00A446C1">
              <w:rPr>
                <w:rFonts w:cs="Arial"/>
                <w:b/>
                <w:sz w:val="16"/>
                <w:szCs w:val="16"/>
              </w:rPr>
              <w:t>ELS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7" w:type="pct"/>
            <w:vAlign w:val="center"/>
          </w:tcPr>
          <w:p w:rsidR="00FB2FAE" w:rsidRPr="00A446C1" w:rsidRDefault="00FB2FAE" w:rsidP="001815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46C1">
              <w:rPr>
                <w:rFonts w:ascii="Arial" w:hAnsi="Arial" w:cs="Arial"/>
                <w:noProof/>
                <w:sz w:val="16"/>
                <w:szCs w:val="16"/>
              </w:rPr>
              <w:t xml:space="preserve">Salida de la señal de control del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U</w:t>
            </w:r>
            <w:r w:rsidRPr="00A446C1">
              <w:rPr>
                <w:rFonts w:ascii="Arial" w:hAnsi="Arial" w:cs="Arial"/>
                <w:noProof/>
                <w:sz w:val="16"/>
                <w:szCs w:val="16"/>
              </w:rPr>
              <w:t>EL.</w:t>
            </w:r>
          </w:p>
        </w:tc>
      </w:tr>
      <w:tr w:rsidR="00FB2FAE" w:rsidRPr="00A446C1" w:rsidTr="0018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pct"/>
            <w:vAlign w:val="center"/>
          </w:tcPr>
          <w:p w:rsidR="00FB2FAE" w:rsidRPr="00A446C1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A446C1">
              <w:rPr>
                <w:rFonts w:cs="Arial"/>
                <w:b/>
                <w:sz w:val="16"/>
                <w:szCs w:val="16"/>
              </w:rPr>
              <w:t>Ubicación dentro del programa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7" w:type="pct"/>
            <w:vAlign w:val="center"/>
          </w:tcPr>
          <w:p w:rsidR="00FB2FAE" w:rsidRPr="00A446C1" w:rsidRDefault="00FB2FAE" w:rsidP="001815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Librería San_FranciscoU2</w:t>
            </w:r>
          </w:p>
        </w:tc>
      </w:tr>
    </w:tbl>
    <w:p w:rsidR="00FB2FAE" w:rsidRPr="004910A1" w:rsidRDefault="00FB2FAE" w:rsidP="00FB2FAE"/>
    <w:p w:rsidR="00FB2FAE" w:rsidRPr="00F51F4A" w:rsidRDefault="00FB2FAE" w:rsidP="00FB2FAE">
      <w:pPr>
        <w:rPr>
          <w:rFonts w:ascii="Arial" w:hAnsi="Arial" w:cs="Arial"/>
          <w:b/>
          <w:sz w:val="24"/>
          <w:szCs w:val="24"/>
        </w:rPr>
      </w:pPr>
      <w:bookmarkStart w:id="71" w:name="_Toc436051427"/>
      <w:r w:rsidRPr="00F51F4A">
        <w:rPr>
          <w:rFonts w:ascii="Arial" w:hAnsi="Arial" w:cs="Arial"/>
          <w:b/>
          <w:sz w:val="24"/>
          <w:szCs w:val="24"/>
        </w:rPr>
        <w:t xml:space="preserve">Tabla </w:t>
      </w:r>
      <w:r>
        <w:rPr>
          <w:rFonts w:ascii="Arial" w:hAnsi="Arial" w:cs="Arial"/>
          <w:b/>
          <w:sz w:val="24"/>
          <w:szCs w:val="24"/>
        </w:rPr>
        <w:t xml:space="preserve">23: </w:t>
      </w:r>
      <w:r w:rsidRPr="00F51F4A">
        <w:rPr>
          <w:rFonts w:ascii="Arial" w:hAnsi="Arial" w:cs="Arial"/>
          <w:b/>
          <w:sz w:val="24"/>
          <w:szCs w:val="24"/>
        </w:rPr>
        <w:t xml:space="preserve"> Parámetros UEL</w:t>
      </w:r>
      <w:bookmarkEnd w:id="71"/>
    </w:p>
    <w:tbl>
      <w:tblPr>
        <w:tblStyle w:val="Tablanormal21"/>
        <w:tblW w:w="5000" w:type="pct"/>
        <w:jc w:val="center"/>
        <w:tblLook w:val="0000" w:firstRow="0" w:lastRow="0" w:firstColumn="0" w:lastColumn="0" w:noHBand="0" w:noVBand="0"/>
      </w:tblPr>
      <w:tblGrid>
        <w:gridCol w:w="849"/>
        <w:gridCol w:w="3497"/>
        <w:gridCol w:w="880"/>
        <w:gridCol w:w="810"/>
        <w:gridCol w:w="1621"/>
        <w:gridCol w:w="1181"/>
      </w:tblGrid>
      <w:tr w:rsidR="00FB2FAE" w:rsidRPr="0006218C" w:rsidTr="001815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" w:type="pct"/>
            <w:shd w:val="clear" w:color="auto" w:fill="70AD47" w:themeFill="accent6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br w:type="page"/>
            </w:r>
            <w:r w:rsidRPr="0006218C">
              <w:rPr>
                <w:rFonts w:cs="Arial"/>
                <w:b/>
                <w:sz w:val="16"/>
                <w:szCs w:val="16"/>
              </w:rPr>
              <w:t>Dato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78" w:type="pct"/>
            <w:shd w:val="clear" w:color="auto" w:fill="70AD47" w:themeFill="accent6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" w:type="pct"/>
            <w:shd w:val="clear" w:color="auto" w:fill="70AD47" w:themeFill="accent6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Valor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8" w:type="pct"/>
            <w:shd w:val="clear" w:color="auto" w:fill="70AD47" w:themeFill="accent6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Dato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pct"/>
            <w:shd w:val="clear" w:color="auto" w:fill="70AD47" w:themeFill="accent6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68" w:type="pct"/>
            <w:shd w:val="clear" w:color="auto" w:fill="70AD47" w:themeFill="accent6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Valor</w:t>
            </w:r>
          </w:p>
        </w:tc>
      </w:tr>
      <w:tr w:rsidR="00FB2FAE" w:rsidRPr="0006218C" w:rsidTr="001815EC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CUEL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78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Centro circulo en que opera UEL en pruebas y operación normal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2.72 </w:t>
            </w:r>
            <w:proofErr w:type="spellStart"/>
            <w:r>
              <w:rPr>
                <w:rFonts w:cs="Arial"/>
                <w:sz w:val="16"/>
                <w:szCs w:val="16"/>
              </w:rPr>
              <w:t>pu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8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RUEL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Radio circulo en que opera UEL en pruebas y operación normal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68" w:type="pct"/>
          </w:tcPr>
          <w:p w:rsidR="00FB2FAE" w:rsidRPr="0006218C" w:rsidRDefault="00FB2FAE" w:rsidP="001815EC">
            <w:pPr>
              <w:pStyle w:val="Textoindependiente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3.02 </w:t>
            </w:r>
            <w:proofErr w:type="spellStart"/>
            <w:r>
              <w:rPr>
                <w:rFonts w:cs="Arial"/>
                <w:sz w:val="16"/>
                <w:szCs w:val="16"/>
              </w:rPr>
              <w:t>pu</w:t>
            </w:r>
            <w:proofErr w:type="spellEnd"/>
          </w:p>
        </w:tc>
      </w:tr>
    </w:tbl>
    <w:p w:rsidR="00FB2FAE" w:rsidRDefault="00FB2FAE" w:rsidP="00FB2FAE"/>
    <w:p w:rsidR="0063516C" w:rsidRPr="003A5434" w:rsidRDefault="0063516C" w:rsidP="0063516C">
      <w:pPr>
        <w:rPr>
          <w:rFonts w:ascii="Arial" w:hAnsi="Arial" w:cs="Arial"/>
          <w:b/>
          <w:sz w:val="24"/>
          <w:szCs w:val="24"/>
        </w:rPr>
      </w:pPr>
    </w:p>
    <w:sectPr w:rsidR="0063516C" w:rsidRPr="003A5434">
      <w:headerReference w:type="default" r:id="rId2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DA4" w:rsidRDefault="00802DA4" w:rsidP="003A5434">
      <w:pPr>
        <w:spacing w:after="0" w:line="240" w:lineRule="auto"/>
      </w:pPr>
      <w:r>
        <w:separator/>
      </w:r>
    </w:p>
  </w:endnote>
  <w:endnote w:type="continuationSeparator" w:id="0">
    <w:p w:rsidR="00802DA4" w:rsidRDefault="00802DA4" w:rsidP="003A5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DA4" w:rsidRDefault="00802DA4" w:rsidP="003A5434">
      <w:pPr>
        <w:spacing w:after="0" w:line="240" w:lineRule="auto"/>
      </w:pPr>
      <w:r>
        <w:separator/>
      </w:r>
    </w:p>
  </w:footnote>
  <w:footnote w:type="continuationSeparator" w:id="0">
    <w:p w:rsidR="00802DA4" w:rsidRDefault="00802DA4" w:rsidP="003A5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B19" w:rsidRDefault="00D81B19" w:rsidP="003A5434">
    <w:pPr>
      <w:pStyle w:val="Encabezado"/>
      <w:jc w:val="right"/>
    </w:pPr>
  </w:p>
  <w:p w:rsidR="00D81B19" w:rsidRDefault="00D81B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F32DD"/>
    <w:multiLevelType w:val="multilevel"/>
    <w:tmpl w:val="69901AEC"/>
    <w:lvl w:ilvl="0">
      <w:start w:val="1"/>
      <w:numFmt w:val="decimal"/>
      <w:pStyle w:val="KISTTL1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KISTTL3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925"/>
    <w:rsid w:val="00052E39"/>
    <w:rsid w:val="00082C8D"/>
    <w:rsid w:val="000955EC"/>
    <w:rsid w:val="00096BF8"/>
    <w:rsid w:val="000A101D"/>
    <w:rsid w:val="000A1925"/>
    <w:rsid w:val="000B3022"/>
    <w:rsid w:val="000C03F6"/>
    <w:rsid w:val="001367DB"/>
    <w:rsid w:val="001C1AD0"/>
    <w:rsid w:val="001C70B8"/>
    <w:rsid w:val="00214D22"/>
    <w:rsid w:val="002563C2"/>
    <w:rsid w:val="00271FB5"/>
    <w:rsid w:val="00291B10"/>
    <w:rsid w:val="00295797"/>
    <w:rsid w:val="002B29F0"/>
    <w:rsid w:val="002B7370"/>
    <w:rsid w:val="002D549F"/>
    <w:rsid w:val="00310CE2"/>
    <w:rsid w:val="003201CC"/>
    <w:rsid w:val="00320AEC"/>
    <w:rsid w:val="0034165F"/>
    <w:rsid w:val="0034761C"/>
    <w:rsid w:val="00357D1D"/>
    <w:rsid w:val="00370310"/>
    <w:rsid w:val="0039565A"/>
    <w:rsid w:val="003A5434"/>
    <w:rsid w:val="003A5EA6"/>
    <w:rsid w:val="003C7B4A"/>
    <w:rsid w:val="003D1F2B"/>
    <w:rsid w:val="003E6CA4"/>
    <w:rsid w:val="003F2A3D"/>
    <w:rsid w:val="00400FF4"/>
    <w:rsid w:val="00406C71"/>
    <w:rsid w:val="00435A2D"/>
    <w:rsid w:val="0044730E"/>
    <w:rsid w:val="0046413D"/>
    <w:rsid w:val="004B1466"/>
    <w:rsid w:val="004E6F6F"/>
    <w:rsid w:val="004F0C08"/>
    <w:rsid w:val="00505C50"/>
    <w:rsid w:val="00506172"/>
    <w:rsid w:val="00512F63"/>
    <w:rsid w:val="00597B6E"/>
    <w:rsid w:val="005A1666"/>
    <w:rsid w:val="005C46EF"/>
    <w:rsid w:val="005F53A8"/>
    <w:rsid w:val="005F633C"/>
    <w:rsid w:val="006275A1"/>
    <w:rsid w:val="0063205C"/>
    <w:rsid w:val="0063516C"/>
    <w:rsid w:val="0064278B"/>
    <w:rsid w:val="00662DB9"/>
    <w:rsid w:val="00664688"/>
    <w:rsid w:val="00682BEE"/>
    <w:rsid w:val="006863B2"/>
    <w:rsid w:val="00696281"/>
    <w:rsid w:val="006A701A"/>
    <w:rsid w:val="006B6A54"/>
    <w:rsid w:val="006E5798"/>
    <w:rsid w:val="007059A5"/>
    <w:rsid w:val="00731B70"/>
    <w:rsid w:val="007444A9"/>
    <w:rsid w:val="00763CAF"/>
    <w:rsid w:val="00767498"/>
    <w:rsid w:val="00796DE5"/>
    <w:rsid w:val="00802DA4"/>
    <w:rsid w:val="0080461D"/>
    <w:rsid w:val="0082130F"/>
    <w:rsid w:val="00832CA2"/>
    <w:rsid w:val="00845C5A"/>
    <w:rsid w:val="00850EEB"/>
    <w:rsid w:val="00861939"/>
    <w:rsid w:val="008B34A3"/>
    <w:rsid w:val="008C52E9"/>
    <w:rsid w:val="008D62B8"/>
    <w:rsid w:val="008E32D8"/>
    <w:rsid w:val="008E6673"/>
    <w:rsid w:val="008F5755"/>
    <w:rsid w:val="00943296"/>
    <w:rsid w:val="0098614F"/>
    <w:rsid w:val="009B1598"/>
    <w:rsid w:val="009E3FC7"/>
    <w:rsid w:val="009F461C"/>
    <w:rsid w:val="009F51E8"/>
    <w:rsid w:val="009F55F3"/>
    <w:rsid w:val="00A14146"/>
    <w:rsid w:val="00A243D1"/>
    <w:rsid w:val="00A34A09"/>
    <w:rsid w:val="00A3586E"/>
    <w:rsid w:val="00A51E46"/>
    <w:rsid w:val="00A56546"/>
    <w:rsid w:val="00A574F9"/>
    <w:rsid w:val="00A66E4C"/>
    <w:rsid w:val="00A67828"/>
    <w:rsid w:val="00AA0D09"/>
    <w:rsid w:val="00AE454B"/>
    <w:rsid w:val="00B17852"/>
    <w:rsid w:val="00B3008C"/>
    <w:rsid w:val="00B47CD7"/>
    <w:rsid w:val="00B72AD3"/>
    <w:rsid w:val="00C63937"/>
    <w:rsid w:val="00C65522"/>
    <w:rsid w:val="00CA09B8"/>
    <w:rsid w:val="00CD0C33"/>
    <w:rsid w:val="00CE684F"/>
    <w:rsid w:val="00CF49F0"/>
    <w:rsid w:val="00CF5381"/>
    <w:rsid w:val="00D261B6"/>
    <w:rsid w:val="00D349F8"/>
    <w:rsid w:val="00D360A7"/>
    <w:rsid w:val="00D57585"/>
    <w:rsid w:val="00D809DD"/>
    <w:rsid w:val="00D81B19"/>
    <w:rsid w:val="00D81F09"/>
    <w:rsid w:val="00DA329C"/>
    <w:rsid w:val="00DA7E57"/>
    <w:rsid w:val="00E0035D"/>
    <w:rsid w:val="00E1058A"/>
    <w:rsid w:val="00E16FEE"/>
    <w:rsid w:val="00E227C0"/>
    <w:rsid w:val="00E3718F"/>
    <w:rsid w:val="00E47937"/>
    <w:rsid w:val="00E54991"/>
    <w:rsid w:val="00E759C4"/>
    <w:rsid w:val="00E95F62"/>
    <w:rsid w:val="00EA4486"/>
    <w:rsid w:val="00EB7F22"/>
    <w:rsid w:val="00ED4B14"/>
    <w:rsid w:val="00ED5EA2"/>
    <w:rsid w:val="00F11836"/>
    <w:rsid w:val="00F36130"/>
    <w:rsid w:val="00F432F4"/>
    <w:rsid w:val="00F833DD"/>
    <w:rsid w:val="00F8621A"/>
    <w:rsid w:val="00F86A75"/>
    <w:rsid w:val="00F910C3"/>
    <w:rsid w:val="00FB2FAE"/>
    <w:rsid w:val="00FB6E2C"/>
    <w:rsid w:val="00FD06DE"/>
    <w:rsid w:val="00FD53A9"/>
    <w:rsid w:val="00FE18CC"/>
    <w:rsid w:val="00FF6195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CE08CC7"/>
  <w15:chartTrackingRefBased/>
  <w15:docId w15:val="{864BCD12-4AEA-4800-86EC-21EBC4CDD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5E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2F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B30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link w:val="DescripcinCar"/>
    <w:uiPriority w:val="35"/>
    <w:unhideWhenUsed/>
    <w:qFormat/>
    <w:rsid w:val="0098614F"/>
    <w:pPr>
      <w:spacing w:after="240" w:line="240" w:lineRule="auto"/>
      <w:jc w:val="both"/>
    </w:pPr>
    <w:rPr>
      <w:b/>
      <w:bCs/>
      <w:sz w:val="18"/>
      <w:szCs w:val="18"/>
      <w:lang w:val="es-ES"/>
    </w:rPr>
  </w:style>
  <w:style w:type="character" w:customStyle="1" w:styleId="DescripcinCar">
    <w:name w:val="Descripción Car"/>
    <w:basedOn w:val="Fuentedeprrafopredeter"/>
    <w:link w:val="Descripcin"/>
    <w:uiPriority w:val="35"/>
    <w:rsid w:val="0098614F"/>
    <w:rPr>
      <w:b/>
      <w:bCs/>
      <w:sz w:val="18"/>
      <w:szCs w:val="18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ED5EA2"/>
    <w:rPr>
      <w:rFonts w:asciiTheme="majorHAnsi" w:eastAsiaTheme="majorEastAsia" w:hAnsiTheme="majorHAnsi" w:cstheme="majorBidi"/>
      <w:b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3A54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5434"/>
  </w:style>
  <w:style w:type="paragraph" w:styleId="Piedepgina">
    <w:name w:val="footer"/>
    <w:basedOn w:val="Normal"/>
    <w:link w:val="PiedepginaCar"/>
    <w:uiPriority w:val="99"/>
    <w:unhideWhenUsed/>
    <w:rsid w:val="003A54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434"/>
  </w:style>
  <w:style w:type="table" w:styleId="Tablaconcuadrcula">
    <w:name w:val="Table Grid"/>
    <w:basedOn w:val="Tablanormal"/>
    <w:uiPriority w:val="59"/>
    <w:rsid w:val="00B1785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17852"/>
    <w:pPr>
      <w:spacing w:after="0" w:line="240" w:lineRule="auto"/>
    </w:pPr>
    <w:rPr>
      <w:sz w:val="24"/>
      <w:lang w:val="en-US"/>
    </w:rPr>
  </w:style>
  <w:style w:type="paragraph" w:customStyle="1" w:styleId="PARRNORM">
    <w:name w:val="PARRNORM"/>
    <w:basedOn w:val="Normal"/>
    <w:link w:val="PARRNORMCar"/>
    <w:autoRedefine/>
    <w:qFormat/>
    <w:rsid w:val="00512F63"/>
    <w:pPr>
      <w:spacing w:after="0" w:line="240" w:lineRule="auto"/>
    </w:pPr>
    <w:rPr>
      <w:b/>
      <w:sz w:val="18"/>
      <w:szCs w:val="16"/>
      <w:lang w:val="es-MX" w:eastAsia="en-GB"/>
    </w:rPr>
  </w:style>
  <w:style w:type="character" w:customStyle="1" w:styleId="PARRNORMCar">
    <w:name w:val="PARRNORM Car"/>
    <w:basedOn w:val="Fuentedeprrafopredeter"/>
    <w:link w:val="PARRNORM"/>
    <w:rsid w:val="00512F63"/>
    <w:rPr>
      <w:b/>
      <w:sz w:val="18"/>
      <w:szCs w:val="16"/>
      <w:lang w:val="es-MX" w:eastAsia="en-GB"/>
    </w:rPr>
  </w:style>
  <w:style w:type="paragraph" w:customStyle="1" w:styleId="Tabla">
    <w:name w:val="Tabla"/>
    <w:basedOn w:val="Descripcin"/>
    <w:link w:val="TablaCar"/>
    <w:autoRedefine/>
    <w:qFormat/>
    <w:rsid w:val="00505C50"/>
    <w:pPr>
      <w:keepNext/>
      <w:spacing w:after="0"/>
      <w:jc w:val="center"/>
    </w:pPr>
  </w:style>
  <w:style w:type="character" w:customStyle="1" w:styleId="TablaCar">
    <w:name w:val="Tabla Car"/>
    <w:basedOn w:val="DescripcinCar"/>
    <w:link w:val="Tabla"/>
    <w:rsid w:val="00505C50"/>
    <w:rPr>
      <w:b/>
      <w:bCs/>
      <w:sz w:val="18"/>
      <w:szCs w:val="18"/>
      <w:lang w:val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512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512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a">
    <w:name w:val="Normal Tabla"/>
    <w:basedOn w:val="Normal"/>
    <w:link w:val="NormalTablaCar"/>
    <w:autoRedefine/>
    <w:qFormat/>
    <w:rsid w:val="004F0C08"/>
    <w:pPr>
      <w:spacing w:after="0" w:line="240" w:lineRule="auto"/>
      <w:jc w:val="center"/>
    </w:pPr>
    <w:rPr>
      <w:sz w:val="16"/>
      <w:szCs w:val="16"/>
      <w:lang w:val="es-MX" w:eastAsia="en-GB"/>
    </w:rPr>
  </w:style>
  <w:style w:type="character" w:customStyle="1" w:styleId="NormalTablaCar">
    <w:name w:val="Normal Tabla Car"/>
    <w:basedOn w:val="Fuentedeprrafopredeter"/>
    <w:link w:val="NormalTabla"/>
    <w:rsid w:val="004F0C08"/>
    <w:rPr>
      <w:sz w:val="16"/>
      <w:szCs w:val="16"/>
      <w:lang w:val="es-MX" w:eastAsia="en-GB"/>
    </w:rPr>
  </w:style>
  <w:style w:type="paragraph" w:customStyle="1" w:styleId="Default">
    <w:name w:val="Default"/>
    <w:rsid w:val="000B30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KISTTL1">
    <w:name w:val="KIS TTL 1"/>
    <w:basedOn w:val="Ttulo1"/>
    <w:autoRedefine/>
    <w:qFormat/>
    <w:rsid w:val="000B3022"/>
    <w:pPr>
      <w:numPr>
        <w:numId w:val="1"/>
      </w:numPr>
      <w:spacing w:line="240" w:lineRule="auto"/>
      <w:ind w:left="357" w:hanging="357"/>
      <w:jc w:val="both"/>
    </w:pPr>
    <w:rPr>
      <w:rFonts w:asciiTheme="minorHAnsi" w:hAnsiTheme="minorHAnsi"/>
      <w:bCs/>
      <w:caps/>
      <w:color w:val="538135" w:themeColor="accent6" w:themeShade="BF"/>
      <w:szCs w:val="28"/>
    </w:rPr>
  </w:style>
  <w:style w:type="paragraph" w:customStyle="1" w:styleId="KISTTL3">
    <w:name w:val="KIS_TTL 3"/>
    <w:basedOn w:val="Ttulo3"/>
    <w:link w:val="KISTTL3Car"/>
    <w:autoRedefine/>
    <w:qFormat/>
    <w:rsid w:val="000B3022"/>
    <w:pPr>
      <w:numPr>
        <w:ilvl w:val="2"/>
        <w:numId w:val="1"/>
      </w:numPr>
      <w:spacing w:before="120" w:after="120" w:line="240" w:lineRule="auto"/>
      <w:jc w:val="both"/>
    </w:pPr>
    <w:rPr>
      <w:b/>
      <w:bCs/>
      <w:color w:val="000000" w:themeColor="text1"/>
      <w:lang w:val="en-US"/>
    </w:rPr>
  </w:style>
  <w:style w:type="character" w:customStyle="1" w:styleId="KISTTL3Car">
    <w:name w:val="KIS_TTL 3 Car"/>
    <w:basedOn w:val="Ttulo3Car"/>
    <w:link w:val="KISTTL3"/>
    <w:rsid w:val="000B3022"/>
    <w:rPr>
      <w:rFonts w:asciiTheme="majorHAnsi" w:eastAsiaTheme="majorEastAsia" w:hAnsiTheme="majorHAnsi" w:cstheme="majorBidi"/>
      <w:b/>
      <w:bCs/>
      <w:color w:val="000000" w:themeColor="text1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0B302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0B3022"/>
    <w:pPr>
      <w:spacing w:after="100" w:line="240" w:lineRule="auto"/>
      <w:ind w:left="440"/>
      <w:jc w:val="both"/>
    </w:pPr>
    <w:rPr>
      <w:sz w:val="24"/>
      <w:lang w:val="en-U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0B3022"/>
    <w:pPr>
      <w:spacing w:after="100" w:line="240" w:lineRule="auto"/>
      <w:jc w:val="both"/>
    </w:pPr>
    <w:rPr>
      <w:sz w:val="24"/>
      <w:lang w:val="en-U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0B3022"/>
    <w:pPr>
      <w:spacing w:after="100" w:line="240" w:lineRule="auto"/>
      <w:ind w:left="220"/>
      <w:jc w:val="both"/>
    </w:pPr>
    <w:rPr>
      <w:sz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516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16C"/>
    <w:rPr>
      <w:rFonts w:ascii="Times New Roman" w:hAnsi="Times New Roman" w:cs="Times New Roman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2F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rsid w:val="00FB2FAE"/>
    <w:pPr>
      <w:spacing w:before="120" w:after="120" w:line="240" w:lineRule="auto"/>
      <w:ind w:left="567"/>
      <w:jc w:val="both"/>
    </w:pPr>
    <w:rPr>
      <w:rFonts w:ascii="Arial" w:eastAsia="Times New Roman" w:hAnsi="Arial" w:cs="Times New Roman"/>
      <w:sz w:val="20"/>
      <w:szCs w:val="20"/>
      <w:lang w:val="es-ES_tradnl" w:eastAsia="pt-BR"/>
    </w:rPr>
  </w:style>
  <w:style w:type="character" w:customStyle="1" w:styleId="TextoindependienteCar">
    <w:name w:val="Texto independiente Car"/>
    <w:basedOn w:val="Fuentedeprrafopredeter"/>
    <w:link w:val="Textoindependiente"/>
    <w:rsid w:val="00FB2FAE"/>
    <w:rPr>
      <w:rFonts w:ascii="Arial" w:eastAsia="Times New Roman" w:hAnsi="Arial" w:cs="Times New Roman"/>
      <w:sz w:val="20"/>
      <w:szCs w:val="20"/>
      <w:lang w:val="es-ES_tradnl" w:eastAsia="pt-BR"/>
    </w:rPr>
  </w:style>
  <w:style w:type="table" w:customStyle="1" w:styleId="Tablanormal21">
    <w:name w:val="Tabla normal 21"/>
    <w:basedOn w:val="Tablanormal"/>
    <w:uiPriority w:val="42"/>
    <w:rsid w:val="00FB2FAE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9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1496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ALBERTO LONDONO RESTREPO</dc:creator>
  <cp:keywords/>
  <dc:description/>
  <cp:lastModifiedBy>Adriana Perez</cp:lastModifiedBy>
  <cp:revision>2</cp:revision>
  <cp:lastPrinted>2016-11-10T18:58:00Z</cp:lastPrinted>
  <dcterms:created xsi:type="dcterms:W3CDTF">2019-03-28T21:32:00Z</dcterms:created>
  <dcterms:modified xsi:type="dcterms:W3CDTF">2019-03-28T21:32:00Z</dcterms:modified>
</cp:coreProperties>
</file>