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40B" w14:textId="77777777" w:rsidR="0054588E" w:rsidRDefault="0054588E"/>
    <w:p w14:paraId="1249D78D" w14:textId="0834C692" w:rsidR="0054588E" w:rsidRPr="0054588E" w:rsidRDefault="0054588E" w:rsidP="0054588E">
      <w:pPr>
        <w:jc w:val="center"/>
        <w:rPr>
          <w:rFonts w:ascii="Montserrat" w:hAnsi="Montserrat"/>
        </w:rPr>
      </w:pPr>
      <w:r w:rsidRPr="0054588E">
        <w:rPr>
          <w:rFonts w:ascii="Montserrat" w:hAnsi="Montserrat"/>
        </w:rPr>
        <w:t>ANEXO</w:t>
      </w:r>
    </w:p>
    <w:p w14:paraId="475EB804" w14:textId="77777777" w:rsidR="0054588E" w:rsidRDefault="0054588E"/>
    <w:p w14:paraId="435BCC13" w14:textId="35DF020F" w:rsidR="00063E25" w:rsidRDefault="0056121C">
      <w:r>
        <w:t>PARAMETROS MODIFICADOS:</w:t>
      </w:r>
    </w:p>
    <w:p w14:paraId="69DC01F5" w14:textId="384413C2" w:rsidR="0056121C" w:rsidRDefault="0056121C"/>
    <w:tbl>
      <w:tblPr>
        <w:tblStyle w:val="TableGrid"/>
        <w:tblW w:w="8265" w:type="dxa"/>
        <w:tblInd w:w="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628"/>
        <w:gridCol w:w="1494"/>
        <w:gridCol w:w="5143"/>
      </w:tblGrid>
      <w:tr w:rsidR="0056121C" w14:paraId="71DA04A1" w14:textId="77777777" w:rsidTr="005354DB">
        <w:trPr>
          <w:trHeight w:val="25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025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Planta/Unidad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76C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Combustible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14C0" w14:textId="77777777" w:rsidR="0056121C" w:rsidRDefault="0056121C" w:rsidP="005354DB">
            <w:pPr>
              <w:spacing w:line="259" w:lineRule="auto"/>
              <w:ind w:right="59"/>
              <w:jc w:val="center"/>
            </w:pPr>
            <w:proofErr w:type="gramStart"/>
            <w:r>
              <w:rPr>
                <w:rFonts w:ascii="Arial" w:eastAsia="Arial" w:hAnsi="Arial" w:cs="Arial"/>
                <w:b/>
              </w:rPr>
              <w:t>Parámetro a modificar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*</w:t>
            </w:r>
            <w:r>
              <w:t xml:space="preserve"> </w:t>
            </w:r>
          </w:p>
        </w:tc>
      </w:tr>
      <w:tr w:rsidR="0056121C" w14:paraId="7D824997" w14:textId="77777777" w:rsidTr="005354DB">
        <w:trPr>
          <w:trHeight w:val="509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907E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t xml:space="preserve">TEBSA CC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234A" w14:textId="77777777" w:rsidR="0056121C" w:rsidRDefault="0056121C" w:rsidP="005354DB">
            <w:pPr>
              <w:spacing w:line="259" w:lineRule="auto"/>
              <w:ind w:right="59"/>
              <w:jc w:val="center"/>
            </w:pPr>
            <w:r>
              <w:t xml:space="preserve">GAS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AED8" w14:textId="77777777" w:rsidR="0056121C" w:rsidRDefault="0056121C" w:rsidP="005354DB">
            <w:pPr>
              <w:spacing w:line="259" w:lineRule="auto"/>
              <w:ind w:right="58"/>
              <w:jc w:val="center"/>
            </w:pPr>
            <w:r>
              <w:t xml:space="preserve">Configuraciones </w:t>
            </w:r>
          </w:p>
        </w:tc>
      </w:tr>
      <w:tr w:rsidR="0056121C" w14:paraId="3BB5EB89" w14:textId="77777777" w:rsidTr="005354DB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E1DBF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7CD79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97C9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t xml:space="preserve">Curva de Acoplamiento Gas - Vapor </w:t>
            </w:r>
          </w:p>
        </w:tc>
      </w:tr>
      <w:tr w:rsidR="0056121C" w14:paraId="4359F230" w14:textId="77777777" w:rsidTr="005354DB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9C7CD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2E5ED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A8DC" w14:textId="77777777" w:rsidR="0056121C" w:rsidRDefault="0056121C" w:rsidP="005354DB">
            <w:pPr>
              <w:spacing w:line="259" w:lineRule="auto"/>
              <w:jc w:val="center"/>
            </w:pPr>
            <w:r>
              <w:t xml:space="preserve">Intervalos de tiempo fuera de línea para determinar tipo de arranque </w:t>
            </w:r>
          </w:p>
        </w:tc>
      </w:tr>
      <w:tr w:rsidR="0056121C" w14:paraId="194B1E65" w14:textId="77777777" w:rsidTr="005354DB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56D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3635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6067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t xml:space="preserve">Tiempo de calentamiento de la planta </w:t>
            </w:r>
          </w:p>
        </w:tc>
      </w:tr>
    </w:tbl>
    <w:p w14:paraId="26B6C7B4" w14:textId="6366EF2E" w:rsidR="0056121C" w:rsidRDefault="0056121C"/>
    <w:p w14:paraId="7EF2A09B" w14:textId="3D0865E7" w:rsidR="0056121C" w:rsidRDefault="0056121C"/>
    <w:p w14:paraId="5D5294D2" w14:textId="77777777" w:rsidR="0056121C" w:rsidRDefault="0056121C" w:rsidP="0056121C">
      <w:pPr>
        <w:pStyle w:val="Ttulo1"/>
        <w:ind w:right="3718"/>
      </w:pPr>
      <w:r>
        <w:t xml:space="preserve">ANEXOS </w:t>
      </w:r>
    </w:p>
    <w:p w14:paraId="442427BC" w14:textId="77777777" w:rsidR="0056121C" w:rsidRDefault="0056121C" w:rsidP="0056121C">
      <w:pPr>
        <w:spacing w:after="161"/>
      </w:pPr>
      <w:r>
        <w:t xml:space="preserve"> </w:t>
      </w:r>
    </w:p>
    <w:p w14:paraId="3A154345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1. Configuraciones Actuales - TEBSA CC </w:t>
      </w:r>
    </w:p>
    <w:tbl>
      <w:tblPr>
        <w:tblStyle w:val="TableGrid"/>
        <w:tblW w:w="8265" w:type="dxa"/>
        <w:tblInd w:w="5" w:type="dxa"/>
        <w:tblCellMar>
          <w:top w:w="10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1385"/>
        <w:gridCol w:w="1201"/>
        <w:gridCol w:w="900"/>
        <w:gridCol w:w="1328"/>
        <w:gridCol w:w="1327"/>
        <w:gridCol w:w="1330"/>
        <w:gridCol w:w="794"/>
      </w:tblGrid>
      <w:tr w:rsidR="0056121C" w14:paraId="24918DB9" w14:textId="77777777" w:rsidTr="005354DB">
        <w:trPr>
          <w:trHeight w:val="11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7E17" w14:textId="77777777" w:rsidR="0056121C" w:rsidRDefault="0056121C" w:rsidP="005354DB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NÚMERO DE </w:t>
            </w:r>
          </w:p>
          <w:p w14:paraId="2C6C11E5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 ÓN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A5A" w14:textId="77777777" w:rsidR="0056121C" w:rsidRPr="0054588E" w:rsidRDefault="0056121C" w:rsidP="005354DB">
            <w:pPr>
              <w:spacing w:line="259" w:lineRule="auto"/>
              <w:ind w:left="110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UNIDADES </w:t>
            </w:r>
          </w:p>
          <w:p w14:paraId="54521891" w14:textId="77777777" w:rsidR="0056121C" w:rsidRPr="0054588E" w:rsidRDefault="0056121C" w:rsidP="005354DB">
            <w:pPr>
              <w:spacing w:line="259" w:lineRule="auto"/>
              <w:ind w:right="40"/>
              <w:jc w:val="center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DE </w:t>
            </w:r>
          </w:p>
          <w:p w14:paraId="6C8565C3" w14:textId="77777777" w:rsidR="0056121C" w:rsidRPr="0054588E" w:rsidRDefault="0056121C" w:rsidP="005354DB">
            <w:pPr>
              <w:spacing w:line="259" w:lineRule="auto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>LÍQUIDOS/GA</w:t>
            </w:r>
          </w:p>
          <w:p w14:paraId="549DEA0B" w14:textId="77777777" w:rsidR="0056121C" w:rsidRPr="0054588E" w:rsidRDefault="0056121C" w:rsidP="005354DB">
            <w:pPr>
              <w:spacing w:line="259" w:lineRule="auto"/>
              <w:ind w:left="101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S PARA EL </w:t>
            </w:r>
          </w:p>
          <w:p w14:paraId="492879BE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30D34E62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TÉCNICO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FB5" w14:textId="77777777" w:rsidR="0056121C" w:rsidRDefault="0056121C" w:rsidP="005354D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 S VAPOR </w:t>
            </w:r>
          </w:p>
          <w:p w14:paraId="10971EE2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PARA EL </w:t>
            </w:r>
          </w:p>
          <w:p w14:paraId="10888C8F" w14:textId="77777777" w:rsidR="0056121C" w:rsidRDefault="0056121C" w:rsidP="005354DB">
            <w:pPr>
              <w:spacing w:line="259" w:lineRule="auto"/>
              <w:ind w:left="8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61851639" w14:textId="77777777" w:rsidR="0056121C" w:rsidRDefault="0056121C" w:rsidP="005354DB">
            <w:pPr>
              <w:spacing w:line="259" w:lineRule="auto"/>
              <w:ind w:left="19"/>
            </w:pPr>
            <w:r>
              <w:rPr>
                <w:rFonts w:ascii="Arial" w:eastAsia="Arial" w:hAnsi="Arial" w:cs="Arial"/>
                <w:b/>
                <w:sz w:val="16"/>
              </w:rPr>
              <w:t xml:space="preserve">TÉCNICO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8576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UNIDADES </w:t>
            </w:r>
          </w:p>
          <w:p w14:paraId="60B6EA44" w14:textId="77777777" w:rsidR="0056121C" w:rsidRDefault="0056121C" w:rsidP="005354DB">
            <w:pPr>
              <w:spacing w:line="259" w:lineRule="auto"/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LÍQUIDOS/GAS </w:t>
            </w:r>
          </w:p>
          <w:p w14:paraId="644609D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PARA EL </w:t>
            </w:r>
          </w:p>
          <w:p w14:paraId="6DF486D2" w14:textId="77777777" w:rsidR="0056121C" w:rsidRDefault="0056121C" w:rsidP="005354DB">
            <w:pPr>
              <w:spacing w:line="259" w:lineRule="auto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MÁXIMO DE </w:t>
            </w:r>
          </w:p>
          <w:p w14:paraId="58E520F2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DISPONIBILID AD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CB1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UNIDADES </w:t>
            </w:r>
          </w:p>
          <w:p w14:paraId="1CD50FC5" w14:textId="77777777" w:rsidR="0056121C" w:rsidRDefault="0056121C" w:rsidP="005354DB">
            <w:pPr>
              <w:spacing w:line="259" w:lineRule="auto"/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PARA </w:t>
            </w:r>
          </w:p>
          <w:p w14:paraId="34CAA6F3" w14:textId="77777777" w:rsidR="0056121C" w:rsidRDefault="0056121C" w:rsidP="005354DB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 MÁXIMO DE </w:t>
            </w:r>
          </w:p>
          <w:p w14:paraId="5D737C76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DISPONIBILID AD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9FF2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RANGO DE </w:t>
            </w:r>
          </w:p>
          <w:p w14:paraId="2556E207" w14:textId="77777777" w:rsidR="0056121C" w:rsidRDefault="0056121C" w:rsidP="005354DB">
            <w:pPr>
              <w:spacing w:line="259" w:lineRule="auto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DISPONIBILID</w:t>
            </w:r>
          </w:p>
          <w:p w14:paraId="1129FB97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AD MÁXIMO </w:t>
            </w:r>
          </w:p>
          <w:p w14:paraId="12A5898E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BAD0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11FDC08A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TÉCNIC</w:t>
            </w:r>
          </w:p>
          <w:p w14:paraId="4ED03517" w14:textId="77777777" w:rsidR="0056121C" w:rsidRDefault="0056121C" w:rsidP="005354DB">
            <w:pPr>
              <w:spacing w:line="259" w:lineRule="auto"/>
              <w:ind w:left="47"/>
            </w:pPr>
            <w:r>
              <w:rPr>
                <w:rFonts w:ascii="Arial" w:eastAsia="Arial" w:hAnsi="Arial" w:cs="Arial"/>
                <w:b/>
                <w:sz w:val="16"/>
              </w:rPr>
              <w:t xml:space="preserve">O [MW] </w:t>
            </w:r>
          </w:p>
        </w:tc>
      </w:tr>
      <w:tr w:rsidR="0056121C" w14:paraId="0BA3097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A7E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385D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F0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61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8A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336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791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AF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5CDD71E4" w14:textId="77777777" w:rsidTr="005354DB">
        <w:trPr>
          <w:trHeight w:val="3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8D9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D921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9E9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A9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E9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9A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791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AD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41D67D71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2BF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916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AC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31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D2D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07A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791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82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312 </w:t>
            </w:r>
          </w:p>
        </w:tc>
      </w:tr>
      <w:tr w:rsidR="0056121C" w14:paraId="71107EA6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3C1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B7EA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4E0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F0A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300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205B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791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3C8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392 </w:t>
            </w:r>
          </w:p>
        </w:tc>
      </w:tr>
      <w:tr w:rsidR="0056121C" w14:paraId="0B50D1C3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995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B1BD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60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25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CC1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B32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12A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4EBA7C9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DCB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2448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78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DB4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2C7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63C9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D81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26D8745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59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770E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39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009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00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D3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F4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312 </w:t>
            </w:r>
          </w:p>
        </w:tc>
      </w:tr>
      <w:tr w:rsidR="0056121C" w14:paraId="4BCF97B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F1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DD76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BE6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3FC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D3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E7D3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494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695EB0B1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B1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F61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C79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F2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3D4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6E0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282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232AD21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38B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C541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2EE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0B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68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974E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B4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312 </w:t>
            </w:r>
          </w:p>
        </w:tc>
      </w:tr>
      <w:tr w:rsidR="0056121C" w14:paraId="2D2C04E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9CA4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2B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F6B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2C0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54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3340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E06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03D2CAC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CA3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BB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5A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05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04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1C4C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5B5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50E9F086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BB9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3CBB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813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E60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A77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534B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BC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283 </w:t>
            </w:r>
          </w:p>
        </w:tc>
      </w:tr>
      <w:tr w:rsidR="0056121C" w14:paraId="0235946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36CC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FC1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B8E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3DE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4FD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FD2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54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333 </w:t>
            </w:r>
          </w:p>
        </w:tc>
      </w:tr>
      <w:tr w:rsidR="0056121C" w14:paraId="5CF7830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0490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FDA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B6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EA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153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9036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80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488CB15E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19CE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lastRenderedPageBreak/>
              <w:t xml:space="preserve">16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B625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02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10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84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AA3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195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7FFB461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3FFC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268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C42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9CA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B0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AB7C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932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283 </w:t>
            </w:r>
          </w:p>
        </w:tc>
      </w:tr>
      <w:tr w:rsidR="0056121C" w14:paraId="25F40DF3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F73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74E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DB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97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2E6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FE04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A0F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0D966E8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F94C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A02A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570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30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DE1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D155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8B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5D254F6A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026A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064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34A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9B1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0E8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7F5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A69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283 </w:t>
            </w:r>
          </w:p>
        </w:tc>
      </w:tr>
      <w:tr w:rsidR="0056121C" w14:paraId="444167C6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7DCE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420B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3B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75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CD7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278C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464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ED1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12DD085E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E289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5FD0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15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50E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55E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4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464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C5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1B28329E" w14:textId="77777777" w:rsidTr="005354DB">
        <w:trPr>
          <w:trHeight w:val="3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8ED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093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C78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22C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61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2E0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464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D0E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194 </w:t>
            </w:r>
          </w:p>
        </w:tc>
      </w:tr>
      <w:tr w:rsidR="0056121C" w14:paraId="312D0CC6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A52C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7A8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267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90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3F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12BD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464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5B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244 </w:t>
            </w:r>
          </w:p>
        </w:tc>
      </w:tr>
      <w:tr w:rsidR="0056121C" w14:paraId="513FA6CE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E5D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95BD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FD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7E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FEF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F39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D37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024A235F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06E7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C22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C16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759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E30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F7E2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7F9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764AC4F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A09E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494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60D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D9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85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506E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01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5A5BCDCC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6424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145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5E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CC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CDB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B70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C9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44BAC2F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E361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B2AB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06F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F81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535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E0EE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0B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698DD91D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EF92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813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84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280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6B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D0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F1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05E8FE21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17DD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2319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373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641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481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07EC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CEB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41CF038B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DB94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32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A152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977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1F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11A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E01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961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4A051464" w14:textId="77777777" w:rsidTr="005354DB">
        <w:trPr>
          <w:trHeight w:val="295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D4FF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AE3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E8C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0A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80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6D11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DEE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194 </w:t>
            </w:r>
          </w:p>
        </w:tc>
      </w:tr>
      <w:tr w:rsidR="0056121C" w14:paraId="16FE7C71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B42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AF07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876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FE1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8E7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04D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199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478C3303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712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3F9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76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D35A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421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3723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08B2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73B837B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338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B70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3756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BB4E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69BE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5FA9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4BA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194 </w:t>
            </w:r>
          </w:p>
        </w:tc>
      </w:tr>
      <w:tr w:rsidR="0056121C" w14:paraId="33FF55B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0992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18C1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18C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C51A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705B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1AEA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319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44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11EB95B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9B6D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97EA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B463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25A3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8BB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198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319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1EE1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205D931A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674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39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FC21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301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CDE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696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B3CB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319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33B5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4BD29C2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8F3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E737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E0A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3EEF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F9D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D3D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79E1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28047A34" w14:textId="77777777" w:rsidTr="005354DB">
        <w:trPr>
          <w:trHeight w:val="3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844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B76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20C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5400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872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DC17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D8D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59F6099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D9A8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7C9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D720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69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F32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4C6D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49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57AF5C2E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6E79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ED87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82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E4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7906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D636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B95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6DDD1043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A2C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D58A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D33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73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BDB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E736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D69D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6059E4E0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C244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8225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9E4F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082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63D4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55E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60B0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285C9678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5444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AE51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0569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588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32F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1822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182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3D3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7984BFD7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31A5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3552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557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066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0212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3E4A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182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56E1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3AA25BC2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D98" w14:textId="77777777" w:rsidR="0056121C" w:rsidRDefault="0056121C" w:rsidP="005354DB">
            <w:pPr>
              <w:spacing w:line="259" w:lineRule="auto"/>
              <w:ind w:right="2"/>
              <w:jc w:val="center"/>
            </w:pPr>
            <w:r>
              <w:rPr>
                <w:sz w:val="16"/>
              </w:rPr>
              <w:t xml:space="preserve">48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EF0A" w14:textId="77777777" w:rsidR="0056121C" w:rsidRDefault="0056121C" w:rsidP="005354DB">
            <w:pPr>
              <w:spacing w:line="259" w:lineRule="auto"/>
              <w:ind w:righ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1EFC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86E8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890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3D8A" w14:textId="77777777" w:rsidR="0056121C" w:rsidRDefault="0056121C" w:rsidP="005354DB">
            <w:pPr>
              <w:spacing w:line="259" w:lineRule="auto"/>
              <w:ind w:left="4"/>
              <w:jc w:val="center"/>
            </w:pPr>
            <w:r>
              <w:rPr>
                <w:sz w:val="16"/>
              </w:rPr>
              <w:t xml:space="preserve">182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DEF" w14:textId="77777777" w:rsidR="0056121C" w:rsidRDefault="0056121C" w:rsidP="005354DB">
            <w:pPr>
              <w:spacing w:line="259" w:lineRule="auto"/>
              <w:ind w:left="1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</w:tbl>
    <w:p w14:paraId="01A6E477" w14:textId="77777777" w:rsidR="0056121C" w:rsidRDefault="0056121C" w:rsidP="0056121C">
      <w:pPr>
        <w:spacing w:after="0"/>
      </w:pPr>
      <w:r>
        <w:t xml:space="preserve"> </w:t>
      </w:r>
    </w:p>
    <w:p w14:paraId="7A976B8A" w14:textId="77777777" w:rsidR="0056121C" w:rsidRDefault="0056121C" w:rsidP="0056121C">
      <w:pPr>
        <w:spacing w:after="0"/>
      </w:pPr>
      <w:r>
        <w:t xml:space="preserve"> </w:t>
      </w:r>
    </w:p>
    <w:p w14:paraId="1E0583D3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2. Configuraciones NUEVAS - TEBSA CC </w:t>
      </w:r>
    </w:p>
    <w:tbl>
      <w:tblPr>
        <w:tblStyle w:val="TableGrid"/>
        <w:tblW w:w="8265" w:type="dxa"/>
        <w:tblInd w:w="5" w:type="dxa"/>
        <w:tblCellMar>
          <w:top w:w="11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1385"/>
        <w:gridCol w:w="1201"/>
        <w:gridCol w:w="900"/>
        <w:gridCol w:w="1328"/>
        <w:gridCol w:w="1327"/>
        <w:gridCol w:w="1330"/>
        <w:gridCol w:w="794"/>
      </w:tblGrid>
      <w:tr w:rsidR="0056121C" w14:paraId="7C1970AC" w14:textId="77777777" w:rsidTr="005354DB">
        <w:trPr>
          <w:trHeight w:val="11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E9E0" w14:textId="77777777" w:rsidR="0056121C" w:rsidRDefault="0056121C" w:rsidP="005354DB">
            <w:pPr>
              <w:spacing w:line="259" w:lineRule="auto"/>
              <w:ind w:left="1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NÚMERO DE </w:t>
            </w:r>
          </w:p>
          <w:p w14:paraId="6F7F275D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 ÓN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17B0" w14:textId="77777777" w:rsidR="0056121C" w:rsidRPr="0054588E" w:rsidRDefault="0056121C" w:rsidP="005354DB">
            <w:pPr>
              <w:spacing w:line="259" w:lineRule="auto"/>
              <w:ind w:left="110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UNIDADES </w:t>
            </w:r>
          </w:p>
          <w:p w14:paraId="7697B358" w14:textId="77777777" w:rsidR="0056121C" w:rsidRPr="0054588E" w:rsidRDefault="0056121C" w:rsidP="005354DB">
            <w:pPr>
              <w:spacing w:line="259" w:lineRule="auto"/>
              <w:ind w:right="40"/>
              <w:jc w:val="center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DE </w:t>
            </w:r>
          </w:p>
          <w:p w14:paraId="34C83347" w14:textId="77777777" w:rsidR="0056121C" w:rsidRPr="0054588E" w:rsidRDefault="0056121C" w:rsidP="005354DB">
            <w:pPr>
              <w:spacing w:line="259" w:lineRule="auto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>LÍQUIDOS/GA</w:t>
            </w:r>
          </w:p>
          <w:p w14:paraId="7F63EB74" w14:textId="77777777" w:rsidR="0056121C" w:rsidRPr="0054588E" w:rsidRDefault="0056121C" w:rsidP="005354DB">
            <w:pPr>
              <w:spacing w:line="259" w:lineRule="auto"/>
              <w:ind w:left="101"/>
              <w:rPr>
                <w:lang w:val="pt-BR"/>
              </w:rPr>
            </w:pPr>
            <w:r w:rsidRPr="0054588E">
              <w:rPr>
                <w:rFonts w:ascii="Arial" w:eastAsia="Arial" w:hAnsi="Arial" w:cs="Arial"/>
                <w:b/>
                <w:sz w:val="16"/>
                <w:lang w:val="pt-BR"/>
              </w:rPr>
              <w:t xml:space="preserve">S PARA EL </w:t>
            </w:r>
          </w:p>
          <w:p w14:paraId="374CB7FA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153ACEF6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TÉCNICO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E61" w14:textId="77777777" w:rsidR="0056121C" w:rsidRDefault="0056121C" w:rsidP="005354D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 S VAPOR </w:t>
            </w:r>
          </w:p>
          <w:p w14:paraId="1D8B6CC2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PARA EL </w:t>
            </w:r>
          </w:p>
          <w:p w14:paraId="08D806D4" w14:textId="77777777" w:rsidR="0056121C" w:rsidRDefault="0056121C" w:rsidP="005354DB">
            <w:pPr>
              <w:spacing w:line="259" w:lineRule="auto"/>
              <w:ind w:left="8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628A96E8" w14:textId="77777777" w:rsidR="0056121C" w:rsidRDefault="0056121C" w:rsidP="005354DB">
            <w:pPr>
              <w:spacing w:line="259" w:lineRule="auto"/>
              <w:ind w:left="19"/>
            </w:pPr>
            <w:r>
              <w:rPr>
                <w:rFonts w:ascii="Arial" w:eastAsia="Arial" w:hAnsi="Arial" w:cs="Arial"/>
                <w:b/>
                <w:sz w:val="16"/>
              </w:rPr>
              <w:t xml:space="preserve">TÉCNICO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C58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UNIDADES </w:t>
            </w:r>
          </w:p>
          <w:p w14:paraId="2668428C" w14:textId="77777777" w:rsidR="0056121C" w:rsidRDefault="0056121C" w:rsidP="005354DB">
            <w:pPr>
              <w:spacing w:line="259" w:lineRule="auto"/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LÍQUIDOS/GAS </w:t>
            </w:r>
          </w:p>
          <w:p w14:paraId="08CDC1F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PARA EL </w:t>
            </w:r>
          </w:p>
          <w:p w14:paraId="5896D0AF" w14:textId="77777777" w:rsidR="0056121C" w:rsidRDefault="0056121C" w:rsidP="005354DB">
            <w:pPr>
              <w:spacing w:line="259" w:lineRule="auto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MÁXIMO DE </w:t>
            </w:r>
          </w:p>
          <w:p w14:paraId="2CD0AD01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DISPONIBILID AD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DAA0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UNIDADES </w:t>
            </w:r>
          </w:p>
          <w:p w14:paraId="2F950F1B" w14:textId="77777777" w:rsidR="0056121C" w:rsidRDefault="0056121C" w:rsidP="005354DB">
            <w:pPr>
              <w:spacing w:line="259" w:lineRule="auto"/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PARA </w:t>
            </w:r>
          </w:p>
          <w:p w14:paraId="047156A1" w14:textId="77777777" w:rsidR="0056121C" w:rsidRDefault="0056121C" w:rsidP="005354DB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 MÁXIMO DE </w:t>
            </w:r>
          </w:p>
          <w:p w14:paraId="0B150D79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DISPONIBILID AD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8A29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RANGO DE </w:t>
            </w:r>
          </w:p>
          <w:p w14:paraId="796B315D" w14:textId="77777777" w:rsidR="0056121C" w:rsidRDefault="0056121C" w:rsidP="005354DB">
            <w:pPr>
              <w:spacing w:line="259" w:lineRule="auto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DISPONIBILID</w:t>
            </w:r>
          </w:p>
          <w:p w14:paraId="2051C143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AD MÁXIMO </w:t>
            </w:r>
          </w:p>
          <w:p w14:paraId="7B6FE035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4C4A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MÍNIMO </w:t>
            </w:r>
          </w:p>
          <w:p w14:paraId="2FF07040" w14:textId="77777777" w:rsidR="0056121C" w:rsidRDefault="0056121C" w:rsidP="005354DB">
            <w:pPr>
              <w:spacing w:line="259" w:lineRule="auto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TÉCNIC</w:t>
            </w:r>
          </w:p>
          <w:p w14:paraId="360F1806" w14:textId="77777777" w:rsidR="0056121C" w:rsidRDefault="0056121C" w:rsidP="005354DB">
            <w:pPr>
              <w:spacing w:line="259" w:lineRule="auto"/>
              <w:ind w:left="47"/>
            </w:pPr>
            <w:r>
              <w:rPr>
                <w:rFonts w:ascii="Arial" w:eastAsia="Arial" w:hAnsi="Arial" w:cs="Arial"/>
                <w:b/>
                <w:sz w:val="16"/>
              </w:rPr>
              <w:t xml:space="preserve">O [MW] </w:t>
            </w:r>
          </w:p>
        </w:tc>
      </w:tr>
      <w:tr w:rsidR="0056121C" w14:paraId="7B28D972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62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lastRenderedPageBreak/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F085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C7E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BB7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63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CDF3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182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3F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120 </w:t>
            </w:r>
          </w:p>
        </w:tc>
      </w:tr>
      <w:tr w:rsidR="0056121C" w14:paraId="16695725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F3C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315E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BF7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E35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5EE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EB3B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319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76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210 </w:t>
            </w:r>
          </w:p>
        </w:tc>
      </w:tr>
      <w:tr w:rsidR="0056121C" w14:paraId="3B9685A1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D20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B9F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6D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2FE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6EC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664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276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00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144 </w:t>
            </w:r>
          </w:p>
        </w:tc>
      </w:tr>
      <w:tr w:rsidR="0056121C" w14:paraId="22C6F844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4257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B6B6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12F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BBE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5FE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4F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436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11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234 </w:t>
            </w:r>
          </w:p>
        </w:tc>
      </w:tr>
      <w:tr w:rsidR="0056121C" w14:paraId="33B0C1C6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204C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270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97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53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590A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35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370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13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194 </w:t>
            </w:r>
          </w:p>
        </w:tc>
      </w:tr>
      <w:tr w:rsidR="0056121C" w14:paraId="1A454EDE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892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1D7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53F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2C1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C5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F61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530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8A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283 </w:t>
            </w:r>
          </w:p>
        </w:tc>
      </w:tr>
      <w:tr w:rsidR="0056121C" w14:paraId="492C52C0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B7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9C47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48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652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B6A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0DB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18A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425 </w:t>
            </w:r>
          </w:p>
        </w:tc>
      </w:tr>
      <w:tr w:rsidR="0056121C" w14:paraId="43BF7FC6" w14:textId="77777777" w:rsidTr="005354DB">
        <w:trPr>
          <w:trHeight w:val="3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D4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2CBC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195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E25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2B55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2708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464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3EDD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244 </w:t>
            </w:r>
          </w:p>
        </w:tc>
      </w:tr>
      <w:tr w:rsidR="0056121C" w14:paraId="21CF4143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074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D99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6B1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A8F0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F89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EB27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624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98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333 </w:t>
            </w:r>
          </w:p>
        </w:tc>
      </w:tr>
      <w:tr w:rsidR="0056121C" w14:paraId="48A8A17D" w14:textId="77777777" w:rsidTr="005354DB">
        <w:trPr>
          <w:trHeight w:val="3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36F" w14:textId="77777777" w:rsidR="0056121C" w:rsidRDefault="0056121C" w:rsidP="005354DB">
            <w:pPr>
              <w:spacing w:line="259" w:lineRule="auto"/>
              <w:ind w:right="40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66B9" w14:textId="77777777" w:rsidR="0056121C" w:rsidRDefault="0056121C" w:rsidP="005354DB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B966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0FF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49C3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2E2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791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C828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sz w:val="16"/>
              </w:rPr>
              <w:t xml:space="preserve">425 </w:t>
            </w:r>
          </w:p>
        </w:tc>
      </w:tr>
    </w:tbl>
    <w:p w14:paraId="0848151A" w14:textId="77777777" w:rsidR="0056121C" w:rsidRDefault="0056121C" w:rsidP="0056121C">
      <w:pPr>
        <w:spacing w:after="0"/>
      </w:pPr>
      <w:r>
        <w:t xml:space="preserve"> </w:t>
      </w:r>
      <w:r>
        <w:tab/>
        <w:t xml:space="preserve"> </w:t>
      </w:r>
    </w:p>
    <w:p w14:paraId="505E2E02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3. Curvas de Acoplamiento Gas-Vapor Actuales - TEBSA CC </w:t>
      </w:r>
    </w:p>
    <w:tbl>
      <w:tblPr>
        <w:tblStyle w:val="TableGrid"/>
        <w:tblW w:w="8265" w:type="dxa"/>
        <w:tblInd w:w="5" w:type="dxa"/>
        <w:tblCellMar>
          <w:top w:w="10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1172"/>
        <w:gridCol w:w="1563"/>
        <w:gridCol w:w="1745"/>
        <w:gridCol w:w="1795"/>
        <w:gridCol w:w="1990"/>
      </w:tblGrid>
      <w:tr w:rsidR="0056121C" w14:paraId="4662ECF8" w14:textId="77777777" w:rsidTr="005354DB">
        <w:trPr>
          <w:trHeight w:val="319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7D8F8" w14:textId="77777777" w:rsidR="0056121C" w:rsidRDefault="0056121C" w:rsidP="005354DB">
            <w:pPr>
              <w:spacing w:line="259" w:lineRule="auto"/>
              <w:ind w:right="4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1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B7E8E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49CF17BC" w14:textId="77777777" w:rsidTr="005354DB">
        <w:trPr>
          <w:trHeight w:val="322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C8B3" w14:textId="77777777" w:rsidR="0056121C" w:rsidRDefault="0056121C" w:rsidP="005354DB">
            <w:pPr>
              <w:spacing w:line="259" w:lineRule="auto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1: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565D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sz w:val="16"/>
              </w:rPr>
              <w:t xml:space="preserve">1,2,3,4 </w:t>
            </w:r>
          </w:p>
        </w:tc>
      </w:tr>
      <w:tr w:rsidR="0056121C" w14:paraId="147371A3" w14:textId="77777777" w:rsidTr="005354DB">
        <w:trPr>
          <w:trHeight w:val="626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5AFE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97FF" w14:textId="77777777" w:rsidR="0056121C" w:rsidRDefault="0056121C" w:rsidP="005354DB">
            <w:pPr>
              <w:spacing w:line="259" w:lineRule="auto"/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1324BD53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037FC8A9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B503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6BCA2814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45706800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8EA9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GAS [MW]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7E2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683075AC" w14:textId="77777777" w:rsidR="0056121C" w:rsidRDefault="0056121C" w:rsidP="005354DB">
            <w:pPr>
              <w:spacing w:line="259" w:lineRule="auto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261F28F8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72856C5E" w14:textId="77777777" w:rsidTr="005354DB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2EE4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AEE8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127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81A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sz w:val="16"/>
              </w:rPr>
              <w:t xml:space="preserve">83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B4E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91B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281 </w:t>
            </w:r>
          </w:p>
        </w:tc>
      </w:tr>
      <w:tr w:rsidR="0056121C" w14:paraId="073D6D62" w14:textId="77777777" w:rsidTr="005354DB">
        <w:trPr>
          <w:trHeight w:val="3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5102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AC4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1560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sz w:val="16"/>
              </w:rPr>
              <w:t xml:space="preserve">281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ED9A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EBBD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331 </w:t>
            </w:r>
          </w:p>
        </w:tc>
      </w:tr>
      <w:tr w:rsidR="0056121C" w14:paraId="5C070396" w14:textId="77777777" w:rsidTr="005354DB">
        <w:trPr>
          <w:trHeight w:val="320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9F329" w14:textId="77777777" w:rsidR="0056121C" w:rsidRDefault="0056121C" w:rsidP="005354DB">
            <w:pPr>
              <w:spacing w:line="259" w:lineRule="auto"/>
              <w:ind w:right="4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2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24C53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1517E9A8" w14:textId="77777777" w:rsidTr="005354DB">
        <w:trPr>
          <w:trHeight w:val="319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FDD" w14:textId="77777777" w:rsidR="0056121C" w:rsidRDefault="0056121C" w:rsidP="005354DB">
            <w:pPr>
              <w:spacing w:line="259" w:lineRule="auto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2: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0A1D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sz w:val="16"/>
              </w:rPr>
              <w:t xml:space="preserve">5,6,7,8,9,10 </w:t>
            </w:r>
          </w:p>
        </w:tc>
      </w:tr>
      <w:tr w:rsidR="0056121C" w14:paraId="3F502B04" w14:textId="77777777" w:rsidTr="005354DB">
        <w:trPr>
          <w:trHeight w:val="59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93D1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533" w14:textId="77777777" w:rsidR="0056121C" w:rsidRDefault="0056121C" w:rsidP="005354DB">
            <w:pPr>
              <w:spacing w:line="259" w:lineRule="auto"/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11585B10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05AA3DDF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B4E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7899F17C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44D20F84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2354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GAS [MW]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55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4989FE0D" w14:textId="77777777" w:rsidR="0056121C" w:rsidRDefault="0056121C" w:rsidP="005354DB">
            <w:pPr>
              <w:spacing w:line="259" w:lineRule="auto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4DE402E7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17A93F90" w14:textId="77777777" w:rsidTr="005354DB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FCCB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E08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127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9225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sz w:val="16"/>
              </w:rPr>
              <w:t xml:space="preserve">83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5057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C43E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224 </w:t>
            </w:r>
          </w:p>
        </w:tc>
      </w:tr>
      <w:tr w:rsidR="0056121C" w14:paraId="2B6FC13E" w14:textId="77777777" w:rsidTr="005354DB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4444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897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66A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sz w:val="16"/>
              </w:rPr>
              <w:t xml:space="preserve">224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74C5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F40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274 </w:t>
            </w:r>
          </w:p>
        </w:tc>
      </w:tr>
      <w:tr w:rsidR="0056121C" w14:paraId="362F206C" w14:textId="77777777" w:rsidTr="005354DB">
        <w:trPr>
          <w:trHeight w:val="322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53CF0" w14:textId="77777777" w:rsidR="0056121C" w:rsidRDefault="0056121C" w:rsidP="005354DB">
            <w:pPr>
              <w:spacing w:line="259" w:lineRule="auto"/>
              <w:ind w:right="4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3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FC616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2B3AA8D4" w14:textId="77777777" w:rsidTr="005354DB">
        <w:trPr>
          <w:trHeight w:val="480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8E53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3: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DDBE" w14:textId="77777777" w:rsidR="0056121C" w:rsidRDefault="0056121C" w:rsidP="005354DB">
            <w:pPr>
              <w:spacing w:line="259" w:lineRule="auto"/>
              <w:ind w:left="62"/>
            </w:pPr>
            <w:r>
              <w:rPr>
                <w:sz w:val="16"/>
              </w:rPr>
              <w:t xml:space="preserve">11,12,13,14,15,16,17,18,19,20,25,26,27,28,29,30 </w:t>
            </w:r>
          </w:p>
        </w:tc>
      </w:tr>
      <w:tr w:rsidR="0056121C" w14:paraId="0CE197B9" w14:textId="77777777" w:rsidTr="005354DB">
        <w:trPr>
          <w:trHeight w:val="71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8896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57B" w14:textId="77777777" w:rsidR="0056121C" w:rsidRDefault="0056121C" w:rsidP="005354DB">
            <w:pPr>
              <w:spacing w:line="259" w:lineRule="auto"/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05D02200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1CB503F6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C36A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4606AB8C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08F0053C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8D6F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GAS [MW]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D5D6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3D8B259E" w14:textId="77777777" w:rsidR="0056121C" w:rsidRDefault="0056121C" w:rsidP="005354DB">
            <w:pPr>
              <w:spacing w:line="259" w:lineRule="auto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1E2F050D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5960BF21" w14:textId="77777777" w:rsidTr="005354DB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3912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F77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127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5F98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sz w:val="16"/>
              </w:rPr>
              <w:t xml:space="preserve">83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27A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30B1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164 </w:t>
            </w:r>
          </w:p>
        </w:tc>
      </w:tr>
      <w:tr w:rsidR="0056121C" w14:paraId="08AE4E6E" w14:textId="77777777" w:rsidTr="005354DB">
        <w:trPr>
          <w:trHeight w:val="319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1441B" w14:textId="77777777" w:rsidR="0056121C" w:rsidRDefault="0056121C" w:rsidP="005354DB">
            <w:pPr>
              <w:spacing w:line="259" w:lineRule="auto"/>
              <w:ind w:right="4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4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EA7F6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454AD91B" w14:textId="77777777" w:rsidTr="005354DB">
        <w:trPr>
          <w:trHeight w:val="319"/>
        </w:trPr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7F12" w14:textId="77777777" w:rsidR="0056121C" w:rsidRDefault="0056121C" w:rsidP="005354DB">
            <w:pPr>
              <w:spacing w:line="259" w:lineRule="auto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4: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659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sz w:val="16"/>
              </w:rPr>
              <w:t xml:space="preserve">37,38,39 </w:t>
            </w:r>
          </w:p>
        </w:tc>
      </w:tr>
      <w:tr w:rsidR="0056121C" w14:paraId="058A4906" w14:textId="77777777" w:rsidTr="005354DB">
        <w:trPr>
          <w:trHeight w:val="564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B58D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CCC6" w14:textId="77777777" w:rsidR="0056121C" w:rsidRDefault="0056121C" w:rsidP="005354DB">
            <w:pPr>
              <w:spacing w:line="259" w:lineRule="auto"/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08C886A6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0FE2430F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C1F" w14:textId="77777777" w:rsidR="0056121C" w:rsidRDefault="0056121C" w:rsidP="005354DB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B61FF5F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698EA32B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A9A6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GAS [MW]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16E7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13B66E58" w14:textId="77777777" w:rsidR="0056121C" w:rsidRDefault="0056121C" w:rsidP="005354DB">
            <w:pPr>
              <w:spacing w:line="259" w:lineRule="auto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58B3D1F3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49ABA572" w14:textId="77777777" w:rsidTr="005354DB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451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68C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127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91DE" w14:textId="77777777" w:rsidR="0056121C" w:rsidRDefault="0056121C" w:rsidP="005354DB">
            <w:pPr>
              <w:spacing w:line="259" w:lineRule="auto"/>
              <w:ind w:right="64"/>
              <w:jc w:val="center"/>
            </w:pPr>
            <w:r>
              <w:rPr>
                <w:sz w:val="16"/>
              </w:rPr>
              <w:t xml:space="preserve">83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D8E7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D4EF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112 </w:t>
            </w:r>
          </w:p>
        </w:tc>
      </w:tr>
      <w:tr w:rsidR="0056121C" w14:paraId="6EDAE3D9" w14:textId="77777777" w:rsidTr="005354DB">
        <w:trPr>
          <w:trHeight w:val="31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F156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51CD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BFB" w14:textId="77777777" w:rsidR="0056121C" w:rsidRDefault="0056121C" w:rsidP="005354DB">
            <w:pPr>
              <w:spacing w:line="259" w:lineRule="auto"/>
              <w:ind w:right="61"/>
              <w:jc w:val="center"/>
            </w:pPr>
            <w:r>
              <w:rPr>
                <w:sz w:val="16"/>
              </w:rPr>
              <w:t xml:space="preserve">112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31A" w14:textId="77777777" w:rsidR="0056121C" w:rsidRDefault="0056121C" w:rsidP="005354DB">
            <w:pPr>
              <w:spacing w:line="259" w:lineRule="auto"/>
              <w:ind w:right="63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5AE5" w14:textId="77777777" w:rsidR="0056121C" w:rsidRDefault="0056121C" w:rsidP="005354DB">
            <w:pPr>
              <w:spacing w:line="259" w:lineRule="auto"/>
              <w:ind w:right="60"/>
              <w:jc w:val="center"/>
            </w:pPr>
            <w:r>
              <w:rPr>
                <w:sz w:val="16"/>
              </w:rPr>
              <w:t xml:space="preserve">135 </w:t>
            </w:r>
          </w:p>
        </w:tc>
      </w:tr>
    </w:tbl>
    <w:p w14:paraId="5E63E1CF" w14:textId="77777777" w:rsidR="0056121C" w:rsidRDefault="0056121C" w:rsidP="0056121C">
      <w:pPr>
        <w:spacing w:after="0"/>
      </w:pPr>
      <w:r>
        <w:t xml:space="preserve"> </w:t>
      </w:r>
    </w:p>
    <w:p w14:paraId="38DAA448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4. Curvas de Acoplamiento Gas-Vapor Nuevos - TEBSA CC </w:t>
      </w:r>
    </w:p>
    <w:tbl>
      <w:tblPr>
        <w:tblStyle w:val="TableGrid"/>
        <w:tblW w:w="8255" w:type="dxa"/>
        <w:tblInd w:w="10" w:type="dxa"/>
        <w:tblCellMar>
          <w:top w:w="8" w:type="dxa"/>
          <w:left w:w="12" w:type="dxa"/>
          <w:right w:w="27" w:type="dxa"/>
        </w:tblCellMar>
        <w:tblLook w:val="04A0" w:firstRow="1" w:lastRow="0" w:firstColumn="1" w:lastColumn="0" w:noHBand="0" w:noVBand="1"/>
      </w:tblPr>
      <w:tblGrid>
        <w:gridCol w:w="1174"/>
        <w:gridCol w:w="1637"/>
        <w:gridCol w:w="1841"/>
        <w:gridCol w:w="1699"/>
        <w:gridCol w:w="1904"/>
      </w:tblGrid>
      <w:tr w:rsidR="0056121C" w14:paraId="4EF24373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6DD2F14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 xml:space="preserve">Curva 1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3F2B2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B628E1A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1094147A" w14:textId="77777777" w:rsidTr="005354DB">
        <w:trPr>
          <w:trHeight w:val="322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1281F9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1: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0F636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9C25DC4" w14:textId="77777777" w:rsidR="0056121C" w:rsidRDefault="0056121C" w:rsidP="005354DB">
            <w:pPr>
              <w:spacing w:line="259" w:lineRule="auto"/>
            </w:pPr>
            <w:r>
              <w:rPr>
                <w:sz w:val="16"/>
              </w:rPr>
              <w:t xml:space="preserve">2 </w:t>
            </w:r>
          </w:p>
        </w:tc>
      </w:tr>
      <w:tr w:rsidR="0056121C" w14:paraId="606F7DE8" w14:textId="77777777" w:rsidTr="005354DB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51DB" w14:textId="77777777" w:rsidR="0056121C" w:rsidRDefault="0056121C" w:rsidP="005354DB">
            <w:pPr>
              <w:spacing w:line="259" w:lineRule="auto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079D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90FEFB2" w14:textId="77777777" w:rsidR="0056121C" w:rsidRDefault="0056121C" w:rsidP="005354DB">
            <w:pPr>
              <w:spacing w:line="259" w:lineRule="auto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636B5B73" w14:textId="77777777" w:rsidR="0056121C" w:rsidRDefault="0056121C" w:rsidP="005354DB">
            <w:pPr>
              <w:spacing w:line="259" w:lineRule="auto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382D" w14:textId="77777777" w:rsidR="0056121C" w:rsidRDefault="0056121C" w:rsidP="005354DB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597D151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4C45E864" w14:textId="77777777" w:rsidR="0056121C" w:rsidRDefault="0056121C" w:rsidP="005354DB">
            <w:pPr>
              <w:spacing w:line="259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279C" w14:textId="77777777" w:rsidR="0056121C" w:rsidRDefault="0056121C" w:rsidP="005354DB">
            <w:pPr>
              <w:spacing w:line="259" w:lineRule="auto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2E895900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662819DB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4E3FD" w14:textId="77777777" w:rsidR="0056121C" w:rsidRDefault="0056121C" w:rsidP="005354DB">
            <w:pPr>
              <w:spacing w:line="259" w:lineRule="auto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3E5B3D4C" w14:textId="77777777" w:rsidR="0056121C" w:rsidRDefault="0056121C" w:rsidP="005354DB">
            <w:pPr>
              <w:spacing w:line="259" w:lineRule="auto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4D4B6506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08133C4E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E083F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FFE" w14:textId="77777777" w:rsidR="0056121C" w:rsidRDefault="0056121C" w:rsidP="005354DB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127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B92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sz w:val="16"/>
              </w:rPr>
              <w:t xml:space="preserve">83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4A3F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A2368B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112 </w:t>
            </w:r>
          </w:p>
        </w:tc>
      </w:tr>
      <w:tr w:rsidR="0056121C" w14:paraId="7110BB96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FD2C96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75CB" w14:textId="77777777" w:rsidR="0056121C" w:rsidRDefault="0056121C" w:rsidP="005354DB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DDE3" w14:textId="77777777" w:rsidR="0056121C" w:rsidRDefault="0056121C" w:rsidP="005354DB">
            <w:pPr>
              <w:spacing w:line="259" w:lineRule="auto"/>
              <w:ind w:right="35"/>
              <w:jc w:val="center"/>
            </w:pPr>
            <w:r>
              <w:rPr>
                <w:sz w:val="16"/>
              </w:rPr>
              <w:t xml:space="preserve">112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31F2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sz w:val="16"/>
              </w:rPr>
              <w:t xml:space="preserve">184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0DAA5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135 </w:t>
            </w:r>
          </w:p>
        </w:tc>
      </w:tr>
      <w:tr w:rsidR="0056121C" w14:paraId="62B3A893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9F96CEB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2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D43DEC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9587CAC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2FCF5303" w14:textId="77777777" w:rsidTr="005354DB">
        <w:trPr>
          <w:trHeight w:val="322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57044B" w14:textId="77777777" w:rsidR="0056121C" w:rsidRDefault="0056121C" w:rsidP="005354DB">
            <w:pPr>
              <w:spacing w:line="259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2: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C7283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9D1C715" w14:textId="77777777" w:rsidR="0056121C" w:rsidRDefault="0056121C" w:rsidP="005354DB">
            <w:pPr>
              <w:spacing w:line="259" w:lineRule="auto"/>
            </w:pPr>
            <w:r>
              <w:rPr>
                <w:sz w:val="16"/>
              </w:rPr>
              <w:t xml:space="preserve">4 </w:t>
            </w:r>
          </w:p>
        </w:tc>
      </w:tr>
      <w:tr w:rsidR="0056121C" w14:paraId="28BE23E1" w14:textId="77777777" w:rsidTr="005354DB">
        <w:trPr>
          <w:trHeight w:val="607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6086" w14:textId="77777777" w:rsidR="0056121C" w:rsidRDefault="0056121C" w:rsidP="005354DB">
            <w:pPr>
              <w:spacing w:line="259" w:lineRule="auto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4A0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304B2710" w14:textId="77777777" w:rsidR="0056121C" w:rsidRDefault="0056121C" w:rsidP="005354DB">
            <w:pPr>
              <w:spacing w:line="259" w:lineRule="auto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4E264AE2" w14:textId="77777777" w:rsidR="0056121C" w:rsidRDefault="0056121C" w:rsidP="005354DB">
            <w:pPr>
              <w:spacing w:line="259" w:lineRule="auto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912D" w14:textId="77777777" w:rsidR="0056121C" w:rsidRDefault="0056121C" w:rsidP="005354DB">
            <w:pPr>
              <w:spacing w:line="259" w:lineRule="auto"/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3FB5335B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257FF2E4" w14:textId="77777777" w:rsidR="0056121C" w:rsidRDefault="0056121C" w:rsidP="005354DB">
            <w:pPr>
              <w:spacing w:line="259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D96" w14:textId="77777777" w:rsidR="0056121C" w:rsidRDefault="0056121C" w:rsidP="005354DB">
            <w:pPr>
              <w:spacing w:line="259" w:lineRule="auto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68628547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269FE111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A0EB5" w14:textId="77777777" w:rsidR="0056121C" w:rsidRDefault="0056121C" w:rsidP="005354DB">
            <w:pPr>
              <w:spacing w:line="259" w:lineRule="auto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7163252B" w14:textId="77777777" w:rsidR="0056121C" w:rsidRDefault="0056121C" w:rsidP="005354DB">
            <w:pPr>
              <w:spacing w:line="259" w:lineRule="auto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0395E6A6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0503D941" w14:textId="77777777" w:rsidTr="005354DB">
        <w:trPr>
          <w:trHeight w:val="302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343B6" w14:textId="77777777" w:rsidR="0056121C" w:rsidRDefault="0056121C" w:rsidP="005354DB">
            <w:pPr>
              <w:spacing w:line="259" w:lineRule="auto"/>
              <w:ind w:right="3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4FD8" w14:textId="77777777" w:rsidR="0056121C" w:rsidRDefault="0056121C" w:rsidP="005354DB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142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EA2F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sz w:val="16"/>
              </w:rPr>
              <w:t xml:space="preserve">92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E94F" w14:textId="77777777" w:rsidR="0056121C" w:rsidRDefault="0056121C" w:rsidP="005354DB">
            <w:pPr>
              <w:spacing w:line="259" w:lineRule="auto"/>
              <w:ind w:right="32"/>
              <w:jc w:val="center"/>
            </w:pPr>
            <w:r>
              <w:rPr>
                <w:sz w:val="16"/>
              </w:rPr>
              <w:t xml:space="preserve">270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F6C8A" w14:textId="77777777" w:rsidR="0056121C" w:rsidRDefault="0056121C" w:rsidP="005354DB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166 </w:t>
            </w:r>
          </w:p>
        </w:tc>
      </w:tr>
      <w:tr w:rsidR="0056121C" w14:paraId="6A5248B9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B25466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3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5CB953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B3E9120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616D04D3" w14:textId="77777777" w:rsidTr="005354DB">
        <w:trPr>
          <w:trHeight w:val="322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BCC1B6" w14:textId="77777777" w:rsidR="0056121C" w:rsidRDefault="0056121C" w:rsidP="005354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3: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06185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98A15A4" w14:textId="77777777" w:rsidR="0056121C" w:rsidRDefault="0056121C" w:rsidP="005354DB">
            <w:pPr>
              <w:spacing w:line="259" w:lineRule="auto"/>
              <w:ind w:left="46"/>
            </w:pPr>
            <w:r>
              <w:rPr>
                <w:sz w:val="16"/>
              </w:rPr>
              <w:t xml:space="preserve">6 </w:t>
            </w:r>
          </w:p>
        </w:tc>
      </w:tr>
      <w:tr w:rsidR="0056121C" w14:paraId="730A7DB2" w14:textId="77777777" w:rsidTr="005354DB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0119" w14:textId="77777777" w:rsidR="0056121C" w:rsidRDefault="0056121C" w:rsidP="005354DB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BE2" w14:textId="77777777" w:rsidR="0056121C" w:rsidRDefault="0056121C" w:rsidP="005354DB">
            <w:pPr>
              <w:spacing w:line="259" w:lineRule="auto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309B01BD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459E71D2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6E09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02674CEE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4FFEEB06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79A" w14:textId="77777777" w:rsidR="0056121C" w:rsidRDefault="0056121C" w:rsidP="005354DB">
            <w:pPr>
              <w:spacing w:line="259" w:lineRule="auto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54E0C112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4D5BBD3C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77891A" w14:textId="77777777" w:rsidR="0056121C" w:rsidRDefault="0056121C" w:rsidP="005354DB">
            <w:pPr>
              <w:spacing w:line="259" w:lineRule="auto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2BD39046" w14:textId="77777777" w:rsidR="0056121C" w:rsidRDefault="0056121C" w:rsidP="005354DB">
            <w:pPr>
              <w:spacing w:line="259" w:lineRule="auto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6E52A17F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56729877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84F98A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2848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191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374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sz w:val="16"/>
              </w:rPr>
              <w:t xml:space="preserve">92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F60E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364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9C338D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166 </w:t>
            </w:r>
          </w:p>
        </w:tc>
      </w:tr>
      <w:tr w:rsidR="0056121C" w14:paraId="5499197F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54FEAF8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4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5E87C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5E4C653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1BFBCFE3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3F196" w14:textId="77777777" w:rsidR="0056121C" w:rsidRDefault="0056121C" w:rsidP="005354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4: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7AFCE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0F0410A" w14:textId="77777777" w:rsidR="0056121C" w:rsidRDefault="0056121C" w:rsidP="005354DB">
            <w:pPr>
              <w:spacing w:line="259" w:lineRule="auto"/>
              <w:ind w:left="46"/>
            </w:pPr>
            <w:r>
              <w:rPr>
                <w:sz w:val="16"/>
              </w:rPr>
              <w:t xml:space="preserve">7 </w:t>
            </w:r>
          </w:p>
        </w:tc>
      </w:tr>
      <w:tr w:rsidR="0056121C" w14:paraId="595C6D28" w14:textId="77777777" w:rsidTr="005354DB">
        <w:trPr>
          <w:trHeight w:val="565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F43C" w14:textId="77777777" w:rsidR="0056121C" w:rsidRDefault="0056121C" w:rsidP="005354DB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CB0" w14:textId="77777777" w:rsidR="0056121C" w:rsidRDefault="0056121C" w:rsidP="005354DB">
            <w:pPr>
              <w:spacing w:line="259" w:lineRule="auto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6B9677AF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067A71B5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D6B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E68F258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0B25F6F5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D870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259F2CD0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6686DF28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2BF931" w14:textId="77777777" w:rsidR="0056121C" w:rsidRDefault="0056121C" w:rsidP="005354DB">
            <w:pPr>
              <w:spacing w:line="259" w:lineRule="auto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3503A9B6" w14:textId="77777777" w:rsidR="0056121C" w:rsidRDefault="0056121C" w:rsidP="005354DB">
            <w:pPr>
              <w:spacing w:line="259" w:lineRule="auto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68928DF2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7A1C292A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4751E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4B7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260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200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165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54AB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F0693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224 </w:t>
            </w:r>
          </w:p>
        </w:tc>
      </w:tr>
      <w:tr w:rsidR="0056121C" w14:paraId="613BC367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642287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48AC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7BC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224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8214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368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CF2E9C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274 </w:t>
            </w:r>
          </w:p>
        </w:tc>
      </w:tr>
      <w:tr w:rsidR="0056121C" w14:paraId="621EE6F2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CC4311E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5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9D2F8E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2362464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71A49BEF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EAADA" w14:textId="77777777" w:rsidR="0056121C" w:rsidRDefault="0056121C" w:rsidP="005354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5: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D5E56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F58EDB8" w14:textId="77777777" w:rsidR="0056121C" w:rsidRDefault="0056121C" w:rsidP="005354DB">
            <w:pPr>
              <w:spacing w:line="259" w:lineRule="auto"/>
              <w:ind w:left="46"/>
            </w:pPr>
            <w:r>
              <w:rPr>
                <w:sz w:val="16"/>
              </w:rPr>
              <w:t xml:space="preserve">9 </w:t>
            </w:r>
          </w:p>
        </w:tc>
      </w:tr>
      <w:tr w:rsidR="0056121C" w14:paraId="38E793E4" w14:textId="77777777" w:rsidTr="005354DB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15D6" w14:textId="77777777" w:rsidR="0056121C" w:rsidRDefault="0056121C" w:rsidP="005354DB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FE1" w14:textId="77777777" w:rsidR="0056121C" w:rsidRDefault="0056121C" w:rsidP="005354DB">
            <w:pPr>
              <w:spacing w:line="259" w:lineRule="auto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4D9D7C1C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2DAF220D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B6F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B210B94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2DC606D5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D998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38A8693F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2FDA653D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6A9658" w14:textId="77777777" w:rsidR="0056121C" w:rsidRDefault="0056121C" w:rsidP="005354DB">
            <w:pPr>
              <w:spacing w:line="259" w:lineRule="auto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5C16AF38" w14:textId="77777777" w:rsidR="0056121C" w:rsidRDefault="0056121C" w:rsidP="005354DB">
            <w:pPr>
              <w:spacing w:line="259" w:lineRule="auto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6D4CDDD8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7A0A422B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216560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BA8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241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652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sz w:val="16"/>
              </w:rPr>
              <w:t xml:space="preserve">92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9CE8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8574F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164 </w:t>
            </w:r>
          </w:p>
        </w:tc>
      </w:tr>
      <w:tr w:rsidR="0056121C" w14:paraId="3F20A113" w14:textId="77777777" w:rsidTr="005354DB">
        <w:trPr>
          <w:trHeight w:val="322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6996EF8" w14:textId="77777777" w:rsidR="0056121C" w:rsidRDefault="0056121C" w:rsidP="005354DB">
            <w:pPr>
              <w:spacing w:line="259" w:lineRule="auto"/>
              <w:ind w:right="205"/>
              <w:jc w:val="righ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Curva 6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309F7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E23BE5" w14:textId="77777777" w:rsidR="0056121C" w:rsidRDefault="0056121C" w:rsidP="005354DB">
            <w:pPr>
              <w:spacing w:after="160" w:line="259" w:lineRule="auto"/>
            </w:pPr>
          </w:p>
        </w:tc>
      </w:tr>
      <w:tr w:rsidR="0056121C" w14:paraId="3BFA5BEA" w14:textId="77777777" w:rsidTr="005354DB">
        <w:trPr>
          <w:trHeight w:val="319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D02A6B" w14:textId="77777777" w:rsidR="0056121C" w:rsidRDefault="0056121C" w:rsidP="005354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Configuraciones a las que Aplica la Curva 6: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846E2" w14:textId="77777777" w:rsidR="0056121C" w:rsidRDefault="0056121C" w:rsidP="005354DB">
            <w:pPr>
              <w:spacing w:after="160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4C3F0D2" w14:textId="77777777" w:rsidR="0056121C" w:rsidRDefault="0056121C" w:rsidP="005354DB">
            <w:pPr>
              <w:spacing w:line="259" w:lineRule="auto"/>
            </w:pPr>
            <w:r>
              <w:rPr>
                <w:sz w:val="16"/>
              </w:rPr>
              <w:t xml:space="preserve">10 </w:t>
            </w:r>
          </w:p>
        </w:tc>
      </w:tr>
      <w:tr w:rsidR="0056121C" w14:paraId="5EA4C48D" w14:textId="77777777" w:rsidTr="005354DB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FF9F" w14:textId="77777777" w:rsidR="0056121C" w:rsidRDefault="0056121C" w:rsidP="005354DB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218B" w14:textId="77777777" w:rsidR="0056121C" w:rsidRDefault="0056121C" w:rsidP="005354DB">
            <w:pPr>
              <w:spacing w:line="259" w:lineRule="auto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72E6C6D5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 </w:t>
            </w:r>
          </w:p>
          <w:p w14:paraId="1A66C49B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F16" w14:textId="77777777" w:rsidR="0056121C" w:rsidRDefault="0056121C" w:rsidP="005354DB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MÍNIMO </w:t>
            </w:r>
          </w:p>
          <w:p w14:paraId="21627259" w14:textId="77777777" w:rsidR="0056121C" w:rsidRDefault="0056121C" w:rsidP="005354DB">
            <w:pPr>
              <w:spacing w:line="259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 </w:t>
            </w:r>
          </w:p>
          <w:p w14:paraId="58C994C6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64F8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41F74D4B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 </w:t>
            </w:r>
          </w:p>
          <w:p w14:paraId="475D0FDC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64E0D" w14:textId="77777777" w:rsidR="0056121C" w:rsidRDefault="0056121C" w:rsidP="005354DB">
            <w:pPr>
              <w:spacing w:line="259" w:lineRule="auto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 MÁXIMO </w:t>
            </w:r>
          </w:p>
          <w:p w14:paraId="365D2E7A" w14:textId="77777777" w:rsidR="0056121C" w:rsidRDefault="0056121C" w:rsidP="005354DB">
            <w:pPr>
              <w:spacing w:line="259" w:lineRule="auto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VAPOR </w:t>
            </w:r>
          </w:p>
          <w:p w14:paraId="2FCCCB6C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[MW] </w:t>
            </w:r>
          </w:p>
        </w:tc>
      </w:tr>
      <w:tr w:rsidR="0056121C" w14:paraId="50225B3F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538A6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39EF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260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298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165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809C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7ADC5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281 </w:t>
            </w:r>
          </w:p>
        </w:tc>
      </w:tr>
      <w:tr w:rsidR="0056121C" w14:paraId="7A015BFC" w14:textId="77777777" w:rsidTr="005354DB">
        <w:trPr>
          <w:trHeight w:val="300"/>
        </w:trPr>
        <w:tc>
          <w:tcPr>
            <w:tcW w:w="1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136351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F5B0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43EA" w14:textId="77777777" w:rsidR="0056121C" w:rsidRDefault="0056121C" w:rsidP="005354DB">
            <w:pPr>
              <w:spacing w:line="259" w:lineRule="auto"/>
              <w:ind w:left="11"/>
              <w:jc w:val="center"/>
            </w:pPr>
            <w:r>
              <w:rPr>
                <w:sz w:val="16"/>
              </w:rPr>
              <w:t xml:space="preserve">281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6643" w14:textId="77777777" w:rsidR="0056121C" w:rsidRDefault="0056121C" w:rsidP="005354DB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460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8F4B9" w14:textId="77777777" w:rsidR="0056121C" w:rsidRDefault="0056121C" w:rsidP="005354DB">
            <w:pPr>
              <w:spacing w:line="259" w:lineRule="auto"/>
              <w:ind w:left="17"/>
              <w:jc w:val="center"/>
            </w:pPr>
            <w:r>
              <w:rPr>
                <w:sz w:val="16"/>
              </w:rPr>
              <w:t xml:space="preserve">331 </w:t>
            </w:r>
          </w:p>
        </w:tc>
      </w:tr>
    </w:tbl>
    <w:p w14:paraId="2132B947" w14:textId="77777777" w:rsidR="0056121C" w:rsidRDefault="0056121C" w:rsidP="0056121C">
      <w:pPr>
        <w:spacing w:after="0"/>
      </w:pPr>
      <w:r>
        <w:t xml:space="preserve"> </w:t>
      </w:r>
    </w:p>
    <w:p w14:paraId="31FA8D78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5. Intervalos de tiempo fuera de línea para determinar tipo de arranque – Planta </w:t>
      </w:r>
    </w:p>
    <w:p w14:paraId="741202AB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lastRenderedPageBreak/>
        <w:t xml:space="preserve">TEBSA CC </w:t>
      </w:r>
    </w:p>
    <w:tbl>
      <w:tblPr>
        <w:tblStyle w:val="TableGrid"/>
        <w:tblW w:w="8260" w:type="dxa"/>
        <w:tblInd w:w="10" w:type="dxa"/>
        <w:tblCellMar>
          <w:top w:w="63" w:type="dxa"/>
          <w:left w:w="70" w:type="dxa"/>
          <w:right w:w="27" w:type="dxa"/>
        </w:tblCellMar>
        <w:tblLook w:val="04A0" w:firstRow="1" w:lastRow="0" w:firstColumn="1" w:lastColumn="0" w:noHBand="0" w:noVBand="1"/>
      </w:tblPr>
      <w:tblGrid>
        <w:gridCol w:w="852"/>
        <w:gridCol w:w="3711"/>
        <w:gridCol w:w="3697"/>
      </w:tblGrid>
      <w:tr w:rsidR="0056121C" w14:paraId="2F2EF07C" w14:textId="77777777" w:rsidTr="005354DB">
        <w:trPr>
          <w:trHeight w:val="85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3E4C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Arranque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E445" w14:textId="77777777" w:rsidR="0056121C" w:rsidRDefault="0056121C" w:rsidP="005354DB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de tiempo fuera de línea para determinar tipo de arranque </w:t>
            </w:r>
          </w:p>
          <w:p w14:paraId="4980EBE1" w14:textId="77777777" w:rsidR="0056121C" w:rsidRDefault="0056121C" w:rsidP="005354DB">
            <w:pPr>
              <w:spacing w:line="259" w:lineRule="auto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VALORES ACTUALES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F525" w14:textId="77777777" w:rsidR="0056121C" w:rsidRDefault="0056121C" w:rsidP="005354DB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Intervalos de tiempo fuera de línea para determinar tipo de arranque </w:t>
            </w:r>
          </w:p>
          <w:p w14:paraId="1DFA878D" w14:textId="77777777" w:rsidR="0056121C" w:rsidRDefault="0056121C" w:rsidP="005354DB">
            <w:pPr>
              <w:spacing w:line="259" w:lineRule="auto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VALORES NUEVOS </w:t>
            </w:r>
          </w:p>
        </w:tc>
      </w:tr>
      <w:tr w:rsidR="0056121C" w14:paraId="6636677D" w14:textId="77777777" w:rsidTr="005354DB">
        <w:trPr>
          <w:trHeight w:val="30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CC8ABB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Frío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FEEC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t &gt; 30 horas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F85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t &gt; 36 horas </w:t>
            </w:r>
          </w:p>
        </w:tc>
      </w:tr>
      <w:tr w:rsidR="0056121C" w14:paraId="6AC88EB6" w14:textId="77777777" w:rsidTr="005354DB">
        <w:trPr>
          <w:trHeight w:val="30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2D0CC3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Tibio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352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16 horas &lt; t &lt;=30 horas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2DD" w14:textId="77777777" w:rsidR="0056121C" w:rsidRDefault="0056121C" w:rsidP="005354DB">
            <w:pPr>
              <w:spacing w:line="259" w:lineRule="auto"/>
              <w:ind w:right="43"/>
              <w:jc w:val="center"/>
            </w:pPr>
            <w:r>
              <w:rPr>
                <w:sz w:val="16"/>
              </w:rPr>
              <w:t xml:space="preserve">24 horas &lt; t &lt;=36 horas </w:t>
            </w:r>
          </w:p>
        </w:tc>
      </w:tr>
      <w:tr w:rsidR="0056121C" w14:paraId="047B9499" w14:textId="77777777" w:rsidTr="005354DB">
        <w:trPr>
          <w:trHeight w:val="31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17C192" w14:textId="77777777" w:rsidR="0056121C" w:rsidRDefault="0056121C" w:rsidP="005354DB">
            <w:pPr>
              <w:spacing w:line="259" w:lineRule="auto"/>
              <w:ind w:left="62"/>
            </w:pPr>
            <w:r>
              <w:rPr>
                <w:sz w:val="16"/>
              </w:rPr>
              <w:t xml:space="preserve">Caliente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69D5C8" w14:textId="77777777" w:rsidR="0056121C" w:rsidRDefault="0056121C" w:rsidP="005354DB">
            <w:pPr>
              <w:spacing w:line="259" w:lineRule="auto"/>
              <w:ind w:right="41"/>
              <w:jc w:val="center"/>
            </w:pPr>
            <w:r>
              <w:rPr>
                <w:sz w:val="16"/>
              </w:rPr>
              <w:t xml:space="preserve">t &lt;=16 horas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3B2807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sz w:val="16"/>
              </w:rPr>
              <w:t xml:space="preserve">t &lt;=24 horas </w:t>
            </w:r>
          </w:p>
        </w:tc>
      </w:tr>
    </w:tbl>
    <w:p w14:paraId="14007565" w14:textId="77777777" w:rsidR="0056121C" w:rsidRDefault="0056121C" w:rsidP="0056121C">
      <w:pPr>
        <w:spacing w:after="0"/>
      </w:pPr>
      <w:r>
        <w:t xml:space="preserve"> </w:t>
      </w:r>
    </w:p>
    <w:p w14:paraId="70A465ED" w14:textId="77777777" w:rsidR="0056121C" w:rsidRDefault="0056121C" w:rsidP="0056121C">
      <w:pPr>
        <w:spacing w:after="0"/>
        <w:ind w:left="-5"/>
      </w:pPr>
      <w:r>
        <w:rPr>
          <w:rFonts w:ascii="Arial" w:eastAsia="Arial" w:hAnsi="Arial" w:cs="Arial"/>
          <w:i/>
        </w:rPr>
        <w:t xml:space="preserve">Tabla 6. Tiempos de Calentamiento Planta - TEBSA CC </w:t>
      </w:r>
    </w:p>
    <w:tbl>
      <w:tblPr>
        <w:tblStyle w:val="TableGrid"/>
        <w:tblW w:w="5634" w:type="dxa"/>
        <w:tblInd w:w="1318" w:type="dxa"/>
        <w:tblCellMar>
          <w:top w:w="10" w:type="dxa"/>
          <w:left w:w="70" w:type="dxa"/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723"/>
        <w:gridCol w:w="852"/>
        <w:gridCol w:w="1241"/>
        <w:gridCol w:w="722"/>
        <w:gridCol w:w="852"/>
        <w:gridCol w:w="1244"/>
      </w:tblGrid>
      <w:tr w:rsidR="0056121C" w14:paraId="53AA1F54" w14:textId="77777777" w:rsidTr="005354DB">
        <w:trPr>
          <w:trHeight w:val="300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E724D0" w14:textId="77777777" w:rsidR="0056121C" w:rsidRDefault="0056121C" w:rsidP="005354DB">
            <w:pPr>
              <w:spacing w:line="259" w:lineRule="auto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VALORES ACTUALES 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7C392C" w14:textId="77777777" w:rsidR="0056121C" w:rsidRDefault="0056121C" w:rsidP="005354DB">
            <w:pPr>
              <w:spacing w:line="259" w:lineRule="auto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VALORES NUEVOS </w:t>
            </w:r>
          </w:p>
        </w:tc>
      </w:tr>
      <w:tr w:rsidR="0056121C" w14:paraId="74DCB7B3" w14:textId="77777777" w:rsidTr="005354DB">
        <w:trPr>
          <w:trHeight w:val="379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80CB42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TIEMPO DE CALENTAMIENTO (TC) </w:t>
            </w:r>
          </w:p>
          <w:p w14:paraId="2802727A" w14:textId="77777777" w:rsidR="0056121C" w:rsidRDefault="0056121C" w:rsidP="005354DB">
            <w:pPr>
              <w:spacing w:line="259" w:lineRule="auto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(Horas) 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EE8173" w14:textId="77777777" w:rsidR="0056121C" w:rsidRDefault="0056121C" w:rsidP="005354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TIEMPO DE CALENTAMIENTO (TC) </w:t>
            </w:r>
          </w:p>
          <w:p w14:paraId="58E8C50F" w14:textId="77777777" w:rsidR="0056121C" w:rsidRDefault="0056121C" w:rsidP="005354DB">
            <w:pPr>
              <w:spacing w:line="259" w:lineRule="auto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(Horas) </w:t>
            </w:r>
          </w:p>
        </w:tc>
      </w:tr>
      <w:tr w:rsidR="0056121C" w14:paraId="0CFB7C5B" w14:textId="77777777" w:rsidTr="005354DB">
        <w:trPr>
          <w:trHeight w:val="300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803EDE" w14:textId="77777777" w:rsidR="0056121C" w:rsidRDefault="0056121C" w:rsidP="005354DB">
            <w:pPr>
              <w:spacing w:line="259" w:lineRule="auto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Tipos de arranque 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F8B9C5" w14:textId="77777777" w:rsidR="0056121C" w:rsidRDefault="0056121C" w:rsidP="005354DB">
            <w:pPr>
              <w:spacing w:line="259" w:lineRule="auto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Tipos de arranque </w:t>
            </w:r>
          </w:p>
        </w:tc>
      </w:tr>
      <w:tr w:rsidR="0056121C" w14:paraId="4AB79D9F" w14:textId="77777777" w:rsidTr="005354DB">
        <w:trPr>
          <w:trHeight w:val="3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74F8" w14:textId="77777777" w:rsidR="0056121C" w:rsidRDefault="0056121C" w:rsidP="005354DB">
            <w:pPr>
              <w:spacing w:line="259" w:lineRule="auto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Frío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3A1" w14:textId="77777777" w:rsidR="0056121C" w:rsidRDefault="0056121C" w:rsidP="005354DB">
            <w:pPr>
              <w:spacing w:line="259" w:lineRule="auto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Tibio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FD08B" w14:textId="77777777" w:rsidR="0056121C" w:rsidRDefault="0056121C" w:rsidP="005354DB">
            <w:pPr>
              <w:spacing w:line="259" w:lineRule="auto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Caliente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04229" w14:textId="77777777" w:rsidR="0056121C" w:rsidRDefault="0056121C" w:rsidP="005354DB">
            <w:pPr>
              <w:spacing w:line="259" w:lineRule="auto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Frío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D452" w14:textId="77777777" w:rsidR="0056121C" w:rsidRDefault="0056121C" w:rsidP="005354DB">
            <w:pPr>
              <w:spacing w:line="259" w:lineRule="auto"/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Tibio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C14D1" w14:textId="77777777" w:rsidR="0056121C" w:rsidRDefault="0056121C" w:rsidP="005354DB">
            <w:pPr>
              <w:spacing w:line="259" w:lineRule="auto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Caliente </w:t>
            </w:r>
          </w:p>
        </w:tc>
      </w:tr>
      <w:tr w:rsidR="0056121C" w14:paraId="41A3E89A" w14:textId="77777777" w:rsidTr="005354DB">
        <w:trPr>
          <w:trHeight w:val="3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6B4CE" w14:textId="77777777" w:rsidR="0056121C" w:rsidRDefault="0056121C" w:rsidP="005354DB">
            <w:pPr>
              <w:spacing w:line="259" w:lineRule="auto"/>
              <w:ind w:right="43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306B9" w14:textId="77777777" w:rsidR="0056121C" w:rsidRDefault="0056121C" w:rsidP="005354DB">
            <w:pPr>
              <w:spacing w:line="259" w:lineRule="auto"/>
              <w:ind w:right="4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A55B06A" w14:textId="77777777" w:rsidR="0056121C" w:rsidRDefault="0056121C" w:rsidP="005354DB">
            <w:pPr>
              <w:spacing w:line="259" w:lineRule="auto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DA336" w14:textId="77777777" w:rsidR="0056121C" w:rsidRDefault="0056121C" w:rsidP="005354DB">
            <w:pPr>
              <w:spacing w:line="259" w:lineRule="auto"/>
              <w:ind w:right="44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AF3C9" w14:textId="77777777" w:rsidR="0056121C" w:rsidRDefault="0056121C" w:rsidP="005354DB">
            <w:pPr>
              <w:spacing w:line="259" w:lineRule="auto"/>
              <w:ind w:right="44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1771D18" w14:textId="77777777" w:rsidR="0056121C" w:rsidRDefault="0056121C" w:rsidP="005354DB">
            <w:pPr>
              <w:spacing w:line="259" w:lineRule="auto"/>
              <w:ind w:right="47"/>
              <w:jc w:val="center"/>
            </w:pPr>
            <w:r>
              <w:rPr>
                <w:sz w:val="16"/>
              </w:rPr>
              <w:t xml:space="preserve">1 </w:t>
            </w:r>
          </w:p>
        </w:tc>
      </w:tr>
    </w:tbl>
    <w:p w14:paraId="481F2F57" w14:textId="77777777" w:rsidR="0056121C" w:rsidRDefault="0056121C" w:rsidP="0056121C">
      <w:pPr>
        <w:spacing w:after="0"/>
      </w:pPr>
      <w:r>
        <w:t xml:space="preserve"> </w:t>
      </w:r>
    </w:p>
    <w:p w14:paraId="063A11AF" w14:textId="77777777" w:rsidR="0056121C" w:rsidRDefault="0056121C"/>
    <w:sectPr w:rsidR="0056121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7C9C" w14:textId="77777777" w:rsidR="008F00C5" w:rsidRDefault="008F00C5" w:rsidP="0054588E">
      <w:pPr>
        <w:spacing w:after="0" w:line="240" w:lineRule="auto"/>
      </w:pPr>
      <w:r>
        <w:separator/>
      </w:r>
    </w:p>
  </w:endnote>
  <w:endnote w:type="continuationSeparator" w:id="0">
    <w:p w14:paraId="01C5DE1B" w14:textId="77777777" w:rsidR="008F00C5" w:rsidRDefault="008F00C5" w:rsidP="0054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8D1C" w14:textId="77777777" w:rsidR="008F00C5" w:rsidRDefault="008F00C5" w:rsidP="0054588E">
      <w:pPr>
        <w:spacing w:after="0" w:line="240" w:lineRule="auto"/>
      </w:pPr>
      <w:r>
        <w:separator/>
      </w:r>
    </w:p>
  </w:footnote>
  <w:footnote w:type="continuationSeparator" w:id="0">
    <w:p w14:paraId="14D1D330" w14:textId="77777777" w:rsidR="008F00C5" w:rsidRDefault="008F00C5" w:rsidP="0054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E4EA" w14:textId="712A686F" w:rsidR="0054588E" w:rsidRDefault="0054588E" w:rsidP="0054588E">
    <w:pPr>
      <w:pStyle w:val="Encabezado"/>
      <w:jc w:val="right"/>
    </w:pPr>
    <w:r w:rsidRPr="00C12902">
      <w:rPr>
        <w:noProof/>
        <w:lang w:val="es-ES"/>
      </w:rPr>
      <w:drawing>
        <wp:inline distT="0" distB="0" distL="0" distR="0" wp14:anchorId="02F56510" wp14:editId="1B32B84F">
          <wp:extent cx="1022276" cy="619125"/>
          <wp:effectExtent l="0" t="0" r="6985" b="0"/>
          <wp:docPr id="2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276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1C"/>
    <w:rsid w:val="00063E25"/>
    <w:rsid w:val="001E018A"/>
    <w:rsid w:val="0048599B"/>
    <w:rsid w:val="0054588E"/>
    <w:rsid w:val="0056121C"/>
    <w:rsid w:val="00562B78"/>
    <w:rsid w:val="00564110"/>
    <w:rsid w:val="008F00C5"/>
    <w:rsid w:val="00A96008"/>
    <w:rsid w:val="00F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C35B"/>
  <w15:chartTrackingRefBased/>
  <w15:docId w15:val="{4C5C4094-E46D-4D5F-A6C1-0730628A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56121C"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6121C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6121C"/>
    <w:rPr>
      <w:rFonts w:ascii="Arial" w:eastAsia="Arial" w:hAnsi="Arial" w:cs="Arial"/>
      <w:b/>
      <w:color w:val="000000"/>
      <w:sz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45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88E"/>
  </w:style>
  <w:style w:type="paragraph" w:styleId="Piedepgina">
    <w:name w:val="footer"/>
    <w:basedOn w:val="Normal"/>
    <w:link w:val="PiedepginaCar"/>
    <w:uiPriority w:val="99"/>
    <w:unhideWhenUsed/>
    <w:rsid w:val="00545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Gonzalez</dc:creator>
  <cp:keywords/>
  <dc:description/>
  <cp:lastModifiedBy>Alberto Olarte</cp:lastModifiedBy>
  <cp:revision>2</cp:revision>
  <dcterms:created xsi:type="dcterms:W3CDTF">2023-02-24T22:14:00Z</dcterms:created>
  <dcterms:modified xsi:type="dcterms:W3CDTF">2023-02-24T22:14:00Z</dcterms:modified>
</cp:coreProperties>
</file>